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29" w:rsidRDefault="004E38F4" w:rsidP="00D91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29">
        <w:rPr>
          <w:rFonts w:ascii="Times New Roman" w:hAnsi="Times New Roman" w:cs="Times New Roman"/>
          <w:b/>
          <w:sz w:val="28"/>
          <w:szCs w:val="28"/>
        </w:rPr>
        <w:t xml:space="preserve">Предписания органов, осуществляющих государственный контроль (надзор) в сфере образования, </w:t>
      </w:r>
    </w:p>
    <w:p w:rsidR="009F1CF6" w:rsidRPr="00D91F29" w:rsidRDefault="004E38F4" w:rsidP="00D91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29">
        <w:rPr>
          <w:rFonts w:ascii="Times New Roman" w:hAnsi="Times New Roman" w:cs="Times New Roman"/>
          <w:b/>
          <w:sz w:val="28"/>
          <w:szCs w:val="28"/>
        </w:rPr>
        <w:t>отчёты об исполнении предписаний</w:t>
      </w:r>
    </w:p>
    <w:p w:rsidR="004E38F4" w:rsidRPr="00D91F29" w:rsidRDefault="004E38F4" w:rsidP="004E38F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6"/>
        <w:gridCol w:w="3111"/>
        <w:gridCol w:w="5075"/>
        <w:gridCol w:w="5075"/>
      </w:tblGrid>
      <w:tr w:rsidR="004E38F4" w:rsidRPr="00D91F29" w:rsidTr="00D91F29">
        <w:tc>
          <w:tcPr>
            <w:tcW w:w="1413" w:type="dxa"/>
            <w:vAlign w:val="center"/>
          </w:tcPr>
          <w:p w:rsidR="004E38F4" w:rsidRPr="00D91F29" w:rsidRDefault="004E38F4" w:rsidP="00D9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  <w:vAlign w:val="center"/>
          </w:tcPr>
          <w:p w:rsidR="004E38F4" w:rsidRPr="00D91F29" w:rsidRDefault="004E38F4" w:rsidP="00D9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Контролирующий орган</w:t>
            </w:r>
          </w:p>
        </w:tc>
        <w:tc>
          <w:tcPr>
            <w:tcW w:w="5103" w:type="dxa"/>
            <w:vAlign w:val="center"/>
          </w:tcPr>
          <w:p w:rsidR="004E38F4" w:rsidRPr="00D91F29" w:rsidRDefault="004E38F4" w:rsidP="00D9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5103" w:type="dxa"/>
            <w:vAlign w:val="center"/>
          </w:tcPr>
          <w:p w:rsidR="004E38F4" w:rsidRPr="00D91F29" w:rsidRDefault="004E38F4" w:rsidP="00D9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Отчёт об исполнении</w:t>
            </w:r>
          </w:p>
        </w:tc>
      </w:tr>
      <w:tr w:rsidR="004E38F4" w:rsidRPr="00D91F29" w:rsidTr="004E38F4">
        <w:tc>
          <w:tcPr>
            <w:tcW w:w="1413" w:type="dxa"/>
          </w:tcPr>
          <w:p w:rsidR="004E38F4" w:rsidRPr="00D91F29" w:rsidRDefault="004E38F4" w:rsidP="004E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17.08.2016</w:t>
            </w:r>
          </w:p>
        </w:tc>
        <w:tc>
          <w:tcPr>
            <w:tcW w:w="3118" w:type="dxa"/>
          </w:tcPr>
          <w:p w:rsidR="004E38F4" w:rsidRPr="00D91F29" w:rsidRDefault="004E38F4" w:rsidP="004E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Прокуратура Омутинского района (представление)</w:t>
            </w:r>
          </w:p>
        </w:tc>
        <w:tc>
          <w:tcPr>
            <w:tcW w:w="5103" w:type="dxa"/>
          </w:tcPr>
          <w:p w:rsidR="004E38F4" w:rsidRPr="00D91F29" w:rsidRDefault="004E38F4" w:rsidP="004E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9">
              <w:rPr>
                <w:rFonts w:ascii="Times New Roman" w:hAnsi="Times New Roman" w:cs="Times New Roman"/>
                <w:sz w:val="28"/>
                <w:szCs w:val="28"/>
              </w:rPr>
              <w:t xml:space="preserve">Несвоевременная оплата коммунальных услуг за теплоснабжение в филиалах </w:t>
            </w:r>
            <w:proofErr w:type="spellStart"/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Ситниковская</w:t>
            </w:r>
            <w:proofErr w:type="spellEnd"/>
            <w:r w:rsidRPr="00D91F29">
              <w:rPr>
                <w:rFonts w:ascii="Times New Roman" w:hAnsi="Times New Roman" w:cs="Times New Roman"/>
                <w:sz w:val="28"/>
                <w:szCs w:val="28"/>
              </w:rPr>
              <w:t xml:space="preserve"> СОШ и </w:t>
            </w:r>
            <w:proofErr w:type="spellStart"/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Журавлевская</w:t>
            </w:r>
            <w:proofErr w:type="spellEnd"/>
            <w:r w:rsidRPr="00D91F2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103" w:type="dxa"/>
          </w:tcPr>
          <w:p w:rsidR="004E38F4" w:rsidRPr="00D91F29" w:rsidRDefault="004E38F4" w:rsidP="004E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Оплата задолженности в сумме 87817,67 руб. произведена 11.08.2016 г.</w:t>
            </w:r>
          </w:p>
        </w:tc>
      </w:tr>
      <w:tr w:rsidR="004E38F4" w:rsidRPr="00D91F29" w:rsidTr="004E38F4">
        <w:tc>
          <w:tcPr>
            <w:tcW w:w="1413" w:type="dxa"/>
          </w:tcPr>
          <w:p w:rsidR="004E38F4" w:rsidRPr="00D91F29" w:rsidRDefault="004E38F4" w:rsidP="004E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</w:tc>
        <w:tc>
          <w:tcPr>
            <w:tcW w:w="3118" w:type="dxa"/>
          </w:tcPr>
          <w:p w:rsidR="004E38F4" w:rsidRPr="00D91F29" w:rsidRDefault="004E38F4" w:rsidP="004E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Прокуратура Омутинского района (представление)</w:t>
            </w:r>
          </w:p>
        </w:tc>
        <w:tc>
          <w:tcPr>
            <w:tcW w:w="5103" w:type="dxa"/>
          </w:tcPr>
          <w:p w:rsidR="004E38F4" w:rsidRPr="00D91F29" w:rsidRDefault="004E38F4" w:rsidP="004E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учебными пособиями учащихся в виде рабочих тетрадей не в полном объёме (1 классы)</w:t>
            </w:r>
          </w:p>
        </w:tc>
        <w:tc>
          <w:tcPr>
            <w:tcW w:w="5103" w:type="dxa"/>
          </w:tcPr>
          <w:p w:rsidR="004E38F4" w:rsidRPr="00D91F29" w:rsidRDefault="004E38F4" w:rsidP="004E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Рабочие тетради приобретены для учащихся 1-х классов (счё</w:t>
            </w:r>
            <w:bookmarkStart w:id="0" w:name="_GoBack"/>
            <w:bookmarkEnd w:id="0"/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т-фактура от 23.12.2016 г.)</w:t>
            </w:r>
          </w:p>
        </w:tc>
      </w:tr>
      <w:tr w:rsidR="004E38F4" w:rsidRPr="00D91F29" w:rsidTr="004E38F4">
        <w:tc>
          <w:tcPr>
            <w:tcW w:w="1413" w:type="dxa"/>
          </w:tcPr>
          <w:p w:rsidR="004E38F4" w:rsidRPr="00D91F29" w:rsidRDefault="004E38F4" w:rsidP="004E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15.12.2016</w:t>
            </w:r>
          </w:p>
        </w:tc>
        <w:tc>
          <w:tcPr>
            <w:tcW w:w="3118" w:type="dxa"/>
          </w:tcPr>
          <w:p w:rsidR="004E38F4" w:rsidRPr="00D91F29" w:rsidRDefault="004E38F4" w:rsidP="004E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Прокуратура Омутинского района (протест)</w:t>
            </w:r>
          </w:p>
        </w:tc>
        <w:tc>
          <w:tcPr>
            <w:tcW w:w="5103" w:type="dxa"/>
          </w:tcPr>
          <w:p w:rsidR="004E38F4" w:rsidRPr="00D91F29" w:rsidRDefault="004E38F4" w:rsidP="004E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9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уроков на 2016-2017 учебный год в филиалах </w:t>
            </w:r>
            <w:proofErr w:type="spellStart"/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Ситниковская</w:t>
            </w:r>
            <w:proofErr w:type="spellEnd"/>
            <w:r w:rsidRPr="00D91F29">
              <w:rPr>
                <w:rFonts w:ascii="Times New Roman" w:hAnsi="Times New Roman" w:cs="Times New Roman"/>
                <w:sz w:val="28"/>
                <w:szCs w:val="28"/>
              </w:rPr>
              <w:t xml:space="preserve"> СОШ и </w:t>
            </w:r>
            <w:proofErr w:type="spellStart"/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Журавлевская</w:t>
            </w:r>
            <w:proofErr w:type="spellEnd"/>
            <w:r w:rsidRPr="00D91F2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5103" w:type="dxa"/>
          </w:tcPr>
          <w:p w:rsidR="004E38F4" w:rsidRPr="00D91F29" w:rsidRDefault="00D91F29" w:rsidP="004E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29">
              <w:rPr>
                <w:rFonts w:ascii="Times New Roman" w:hAnsi="Times New Roman" w:cs="Times New Roman"/>
                <w:sz w:val="28"/>
                <w:szCs w:val="28"/>
              </w:rPr>
              <w:t>Расписание приведено в соответствие с требованиями действующего законодательства, после уроков физкультуры нет предметов с письменной частью</w:t>
            </w:r>
          </w:p>
        </w:tc>
      </w:tr>
    </w:tbl>
    <w:p w:rsidR="004E38F4" w:rsidRPr="00D91F29" w:rsidRDefault="004E38F4" w:rsidP="004E38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38F4" w:rsidRPr="00D91F29" w:rsidSect="004E38F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BE"/>
    <w:rsid w:val="00012EBE"/>
    <w:rsid w:val="004E38F4"/>
    <w:rsid w:val="009F1CF6"/>
    <w:rsid w:val="00D9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1CDDB-74ED-4461-A787-529DC761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</dc:creator>
  <cp:keywords/>
  <dc:description/>
  <cp:lastModifiedBy>Андрей Львов</cp:lastModifiedBy>
  <cp:revision>2</cp:revision>
  <dcterms:created xsi:type="dcterms:W3CDTF">2017-01-20T03:09:00Z</dcterms:created>
  <dcterms:modified xsi:type="dcterms:W3CDTF">2017-01-20T03:22:00Z</dcterms:modified>
</cp:coreProperties>
</file>