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5D">
        <w:t>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«Обмен белков»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ОБМЕН БЕЛКОВ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Ферментативное расщепление поступающих с пищей белков происходит в желудке и тонком кишечнике. Образовавшиеся ___________ (А) активно всасываются в ворсинки кишки, поступают в ___________ (Б) и разносятся ко всем клеткам организма. В клетках с поступившими веществами происходит два процесса: ___________ (В) новых белков на рибосомах и окончательное окисление до аммиака, который превращается в ___________ (Г) и в таком состоянии выводится из организма.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кровь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глицерин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аминокислота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лимфа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синтез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мочевина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распад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глюкоза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Ферментативное расщепление поступающих с пищей белков происходит в желудке и тонком кишечнике. Образовавшиеся АМИНОКИСЛОТЫ (А) активно всасываются в ворсинки кишки, поступают в КРОВЬ (Б) и разносятся ко всем клеткам организма. В клетках с поступившими веществами происходит два процесса: СИНТЕЗ (В) новых белков на рибосомах и окончательное окисление до аммиака, который превращается в МОЧЕВИНУ (Г) и в таком состоянии выводится из организма.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Аминокислоты и глюкоза всасываются в кровь, жирные кислоты — в лимфу.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3156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«Питание в листе»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ПИТАНИЕ В ЛИСТЕ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Органические вещества образуются в листе в процессе ___________ (А). Затем они перемещаются по особым клеткам проводящей ткани — ___________ (Б) — к остальным органам. Эти клетки расположены в особой зоне коры стебля — ___________ (В). Такой вид питания растений получил называние ___________ (Г), поскольку исходным веществом для него служит углекислый газ, добываемый растением из атмосферы.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132"/>
        <w:gridCol w:w="2132"/>
        <w:gridCol w:w="2132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воздушное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древесина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дыхание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луб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почвенное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ситовидная трубка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сосуд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фотосинтез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Органические вещества образуются в листе в процессе ФОТОСИНТЕЗА (А). Затем они перемещаются по особым клеткам проводящей ткани — СИТОВИДНЫМ ТРУБКАМ (Б) — к остальным органам. Эти клетки расположены в особой зоне коры стебля — ЛУБ (В). Такой вид питания растений получил называние ВОЗДУШНОЕ (Г), поскольку исходным веществом для него служит углекислый газ, добываемый растением из атмосферы.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8641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«Дыхание растений»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ДЫХАНИЕ РАСТЕНИЙ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Процесс дыхания растений протекает постоянно. В ходе этого процесса организм растения потребляет ___________ (А), а выделяет ___________ (Б). Ненужные газообразные вещества удаляются из растения путём диффузии. В листе они удаляются через особые образования — ___________ (В), расположенные в кожице.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При дыхании освобождается энергия органических веществ, запасённая в ходе ___________ (Г), происходящего в зелёных частях растения на свету.</w:t>
      </w:r>
      <w:proofErr w:type="gram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вода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испарение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кислород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транспирация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углекислый газ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устьица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фотосинтез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чечевичка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Процесс дыхания растений протекает постоянно. В ходе этого процесса организм растения потребляет КИСЛОРОД (А), а выделяет УГЛЕКИСЛЫЙ ГАЗ (Б). Ненужные газообразные вещества удаляются из растения путём диффузии. В листе они удаляются через особые образования — УСТЬИЦА (В), расположенные в кожице.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При дыхании освобождается энергия органических веществ, запасённая в ходе ФОТОСИНТЕЗА (Г), происходящего в зелёных частях растения на свету.</w:t>
      </w:r>
      <w:proofErr w:type="gram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3567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«Системы органов»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СИСТЕМЫ ОРГАНОВ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Орган — это ___________ (А),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определённую форму, строение, место и выполняющая одну или несколько функций. В каждом органе обязательно есть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 xml:space="preserve">кровеносные сосуды и ___________ 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___________ (В). Через выделительную систему во внешнюю среду удаляются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вредные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___________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69"/>
        <w:gridCol w:w="2369"/>
        <w:gridCol w:w="2369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ткань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часть тела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нервы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кишечник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желудок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почки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продукт обмена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непереваренные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остатки пищи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Орган — это ЧАСТЬ ТЕЛА (А), имеющая определённую форму, строение, место и выполняющая одну или несколько функций. В каждом органе обязательно есть кровеносные сосуды и НЕРВЫ 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ПОЧКИ (В). Через выделительную систему во внешнюю среду удаляются вредные ПРОДУКТЫ ОБМЕНА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2367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«Жизнедеятельность растения»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ЖИЗНЕДЕЯТЕЛЬНОСТЬ РАСТЕНИЯ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Растение получает воду в виде почвенного раствора с помощью ___________ (А) корня. Наземные части растения, главным образом, ___________ (Б), напротив, через особые клетки — ___________ (В) — испаряют значительное количество воды. При этом вода используется не только для испарения, но и как исходный материал для образования органических веществ в ходе процесса ___________ (Г)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дыхание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корневой чехлик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корневой волосок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лист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побег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стебель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устьица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фотосинтез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Растение получает воду в виде почвенного раствора с помощью КОРНЕВЫХ ВОЛОСКОВ (А) корня. Наземные части растения, главным образом, ЛИСТЬЯ (Б), напротив, через особые клетки — УСТЬИЦА (В) — испаряют значительное количество воды. При этом вода используется не только для испарения, но и как исходный материал для образования органических веществ в ходе процесса ФОТОСИНТЕЗА (Г)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3478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843">
        <w:rPr>
          <w:rFonts w:ascii="Times New Roman" w:hAnsi="Times New Roman" w:cs="Times New Roman"/>
          <w:sz w:val="24"/>
          <w:szCs w:val="24"/>
        </w:rPr>
        <w:t>Вставьте в текст «Отличие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клетки от животной»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термины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последовательность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ОТЛИЧИЕ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НОЙ КЛЕТКИ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ЖИВОТНОЙ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843">
        <w:rPr>
          <w:rFonts w:ascii="Times New Roman" w:hAnsi="Times New Roman" w:cs="Times New Roman"/>
          <w:sz w:val="24"/>
          <w:szCs w:val="24"/>
        </w:rPr>
        <w:t>Растительная клетка, в 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чие от животной, имеет ___________ (А),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рые у ста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рых клеток ___________(Б) 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ядро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из цен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тра к её оболочке.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 кле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ном соке могут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___________ (В),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рые придают ей синюю, фиолетовую, ма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окраску и др. Обо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 растительной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преимущественно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ит из ___________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хлоропласт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вакуоль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пигмент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митохондрия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сливаются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распадаются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целлюлоза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глюкоза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Растительная клетка, в 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чие от животной, имеет 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(А),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рые у ста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рых клеток СЛИ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(Б) 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ядро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из цен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тра к её оболочке. В кле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ном соке могут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ПИГМЕНТЫ (В),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рые придают ей синюю, фиолетовую, ма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окраску и др. Обо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 растительной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преимущественно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ит из ЦЕЛ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2537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Вставьте в текст «Синтез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 в растении» пропущенные термины из предложенного перечня, используя для этого цифровые обозначения. Запишите в текст цифры выбранных ответов, а затем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СИНТЕЗ ОРГАНИЧЕСКИХ ВЕЩЕСТВ В РАСТЕНИИ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Энергию, необходимую для своего существования, растения запасают в виде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веществ. Эти вещества синтезируются в ходе ___________ (А). Этот процесс протекает в клетках листа в ___________ (Б) — особых пластидах зелёного цвета. Они содержат особое вещество зелёного цвета — ___________ (В). Обязательным условием образования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 помимо воды и углекислого газа является ___________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дыхание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испарение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лейкопласт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питание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свет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фотосинтез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хлоропласт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хлорофилл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Энергию, необходимую для своего существования, растения запасают в виде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веществ. Эти вещества синтезируются в ходе ФОТОСИНТЕЗА (А). Этот процесс протекает в клетках листа в ХЛОРОПЛАСТАХ (Б) — особых пластидах зелёного цвета. Они содержат особое вещество зелёного цвета — ХЛОРОФИЛЛ (В). Обязательным условием образования органических веществ помимо воды и углекислого газа является СВЕТ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6785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Вставьте в текст «Мхи»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МХИ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Мхи — это ___________ (А) растения, поскольку размножаются спорами, которые образуются в особых органах — ___________ (Б). В наших лесах встречаются зелёные мхи, например кукушкин лён, и белые мхи, например ___________ (В). Для жизнедеятельности мхов крайне важна вода, поэтому они часто встречаются около лесных стоячих водоёмов: озёр и болот. Многовековые отложения мхов на болотах образуют залежи ___________ (Г) — ценного удобрения и топлива.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низшее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коробочка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семенное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сорус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споровое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сфагнум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торф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цветковое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Мхи — это СПОРОВЫЕ (А) растения, поскольку размножаются спорами, которые образуются в особых органах — КОРОБОЧКАХ (Б). В наших лесах встречаются зелёные мхи, например кукушкин лён, и белые мхи, например СФАГНУМ (В). Для жизнедеятельности мхов крайне важна вода, поэтому они часто встречаются около лесных стоячих водоёмов: озёр и болот. Многовековые отложения мхов на болотах образуют залежи ТОРФА (Г) — ценного удобрения и топлива.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5267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9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«Обмен веществ в растении»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ОБМЕН ВЕЩЕСТВ В РАСТЕНИИ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Для образования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 в листе необходима ___________ (А), которую растение получает из почвы с помощью ___________ (Б). Почвенный раствор поднимается вверх благодаря особому давлению — ___________ (В) — по специальным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 xml:space="preserve">клеткам проводящей ткани — ___________ (Г) — и поступает в лист. В хлоропластах листа из неорганических веществ синтезируются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органические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атмосферное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вода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корень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корневое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побег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ситовидная трубка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сосуд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стебель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Для образования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 в листе необходима ВОДА (А), которую растение получает из почвы с помощью КОРНЯ (Б). Почвенный раствор поднимается вверх благодаря особому давлению — КОРНЕВОМУ (В) — по специальным клеткам проводящей ткани — СОСУДАМ (Г) — и поступает в лист. В хлоропластах листа из неорганических веществ синтезируются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органические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2347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10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«Органоиды растительной клетки»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ОРГАНОИДЫ РАСТИТЕЛЬНОЙ КЛЕТКИ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растительных клетках содержатся овальные тельца зелёного цвета — ___________ (А). Молекулы ___________ (Б) способны поглощать световую энергию. Растения, в отличие от организмов других царств, синтезируют ___________ (В) из неорганических соединений. Клеточная стенка растительной клетки преимущественно состоит из ___________ (Г). Она выполняет важные функции.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хромопласт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вакуоли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хлоропласт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хлорофилл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митохондрии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целлюлоза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гликоген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глюкоза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растительных клетках содержатся овальные тельца зелёного цвета — ХЛОРОПЛАСТЫ (А). Молекулы ХЛОРОФИЛЛА (Б) способны поглощать световую энергию. Растения, в отличие от организмов других царств, синтезируют ГЛЮКОЗУ (В) из неорганических соединений. Клеточная стенка растительной клетки преимущественно состоит из ЦЕЛЛЮЛОЗЫ (Г). Она выполняет важные функции.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3486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Вставьте в текст «Сходство грибов с растениями и животными» пропущенные термины из предложенного перечня, используя для этого цифровые обозначения. Запишите в текст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>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СХОДСТВО ГРИБОВ С РАСТЕНИЯМИ И ЖИВОТНЫМИ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Грибы совмещают в себе признаки и растений, и животных. Как растения грибы неподвижны и постоянно растут. Снаружи их клетки, как и растительные, покрыты ___________(А). Внутри клетки у них отсутствуют зелёные ___________(Б). С животными грибы сходны тем, что у них в клетках не запасается ___________(В) и они питаются готовыми органическими веществами. В состав клеточной стенки у грибов входит ___________(Г).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132"/>
        <w:gridCol w:w="2132"/>
        <w:gridCol w:w="2132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плазматическая мембрана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клеточная стенка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пластиды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комплекс Гольджи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митохондрия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крахмал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гликоген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хитин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Грибы совмещают в себе признаки и растений, и животных. Как растения грибы неподвижны и постоянно растут. Снаружи их клетки, как и растительные, покрыты КЛЕТОЧНОЙ СТЕНКОЙ (А). Внутри клетки у них отсутствуют зелёные ПЛАСТИДЫ (Б). С животными грибы сходны тем, что у них в клетках не запасается КРАХМАЛ (В) и они питаются готовыми органическими веществами. В состав клеточной стенки у грибов входит ХИТИН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2368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«Животная клетка»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ЖИВОТНАЯ КЛЕТКА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Все представители царства Животные состоят из _________ (А) клеток. Наследственная информация в этих клетках заключена в _________ (Б), которые находятся в ядре. Постоянные клеточные структуры, выполняющие особые функции, называют _________ (В). Одни из них, например _________ (Г), участвуют в биологическом окислении и называются «энергетическими станциями» клетки.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132"/>
        <w:gridCol w:w="2132"/>
        <w:gridCol w:w="2132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кольцевая ДНК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2) лизосома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митохондрия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хромосома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прокариотическая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органоид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хлоропласт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Все представители царства Животные состоят из ЭУКАРИОТИЧЕСКИХ (А) клеток. Наследственная информация в этих клетках заключена в ХРОМОСОМАХ (Б), которые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>находятся в ядре. Постоянные клеточные структуры, выполняющие особые функции, называют ОРГАНОИДЫ (В). Одни из них, например МИТОХОНДРИИ (Г), участвуют в биологическом окислении и называются «энергетическими станциями» клетки.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3574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«Световая фаза фотосинтеза»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термины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последовательность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СВЕТОВАЯ ФАЗА ФОТОСИНТЕЗА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щее время установлено, что фо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тез протекает в две фазы: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све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и ___________ (А). В све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фазу бла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ря солнечной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 происходит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молекул ___________ (Б) и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тез молекул ___________ (В).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 этой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ей под дей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ем света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вода с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ем свободного ___________ (Г). Этот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цесс называется фотолиз.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95"/>
        <w:gridCol w:w="1895"/>
        <w:gridCol w:w="1895"/>
      </w:tblGrid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1) ДНК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3) кислород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4) АТФ</w:t>
            </w:r>
          </w:p>
        </w:tc>
      </w:tr>
      <w:tr w:rsidR="003C025D" w:rsidRPr="00531843" w:rsidTr="003C025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5) сумеречная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6) гемоглобин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7) хлорофилл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8) уг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кис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лый газ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18"/>
        <w:gridCol w:w="1544"/>
        <w:gridCol w:w="1423"/>
      </w:tblGrid>
      <w:tr w:rsidR="003C025D" w:rsidRPr="00531843" w:rsidTr="003C02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щее время установлено, что фо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тез протекает в две фазы: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све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и ТЕМ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(А). В све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фазу бла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ря солнечной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 происходит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молекул ХЛО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ФИЛ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 (Б) и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тез молекул АТФ (В).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 этой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ей под дей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ем света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вода с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ем свободного КИС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 (Г). Этот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цесс называется фотолиз.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2743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14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«Типы клеток»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те в приведённую ниже таблицу.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ТИПЫ КЛЕТОК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Первыми на пути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организмы, име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щие мел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кие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с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стой организацией, — _________(А). Эти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ядер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ки не имеют </w:t>
      </w:r>
      <w:proofErr w:type="spellStart"/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оформленного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(Б). В них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лишь ядер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ная зона,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содержащая_________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(В) ДНК. Такие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ки есть у </w:t>
      </w:r>
      <w:proofErr w:type="spellStart"/>
      <w:proofErr w:type="gramStart"/>
      <w:r w:rsidRPr="00531843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(Г) 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синезелёных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Перечень терминов: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хромосома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прокариотные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цитоплазма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коль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вая молекула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ядро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6)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ное животное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бактерия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эукариотные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258"/>
        <w:gridCol w:w="281"/>
        <w:gridCol w:w="259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на пути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мы, име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щие мел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кие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с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стой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ей, —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(А — 2). Эти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ядер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не имеют оформ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ядр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Б — 5). В них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лишь ядер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ная зона,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щая коль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вую 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 (В — 4) ДНК. Такие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 есть у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рий (Г — 7) 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си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зелёных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2547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15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«Ламаркизм»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чис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Ламаркизм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Ламаркизм —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ная концепция,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на теории,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той 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 XIX века _________(А) в трак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те «Философия зоологии».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смыс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ле к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кист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ским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сят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теории,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шие в XIX —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вой трети XX веков, в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рых в 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стве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основной____________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(Б) силы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смат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внут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нее стрем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к__________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(В). Как правило, боль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шое зна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в таких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ях придаётся 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влиянию__________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(Г)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 на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судь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бы организмов,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ку предполагается, что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ствия упраж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ния 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упраж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могут 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по_________________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>(Д).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стабилизирующий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движущий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наследство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упражнение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прогресс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Ламарк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Линней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Дарвин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кизм —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ная кон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ция,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на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рии,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той 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 XIX века 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(А) в трак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«Фи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фия зоо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гии».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смыс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 к 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кист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ским 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сят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рии,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шие в XIX —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вой трети XX веков, в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рых в 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ДВИ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ЩЕЙ (Б)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>силы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смат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внут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нее стрем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к ПРОГРЕСС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>В). Как пра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ло, боль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шое зна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в таких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ях придаётся 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нию УПРАЖ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НИЮ (Г)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 на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судь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бы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мов,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ку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ся, что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ствия упраж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ния 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упраж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могут 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 (Д).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62543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«Дарвинизм»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чис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Дарвинизм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Дарвинизм — по имени 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глий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 _________(А) —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мысли,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цы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с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иде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в 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эволюции,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рым глав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ным ___________(Б)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_______________(В) отбор. В 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смыс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 (и не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всем правильно) упо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для обо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или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 в целом.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низм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идеям ____________(Г)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рый считал, что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дви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щей силой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щее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мам стрем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к _____________(Д).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свойство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фактор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совершенство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искусственный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естественный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Ламарк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Линней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Дарвин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низм — по имени 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глий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(А) —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мысли,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цы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с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иде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в 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рым глав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ным ФАК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РОМ (Б)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ЕСТЕ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НЫЙ (В) отбор. В 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смыс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 (и не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всем пра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но) упо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для обо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или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 в целом.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низм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идеям ЛАМАРКА (Г)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рый счи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тал, что 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дви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щей силой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щее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мам стрем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к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 (Д).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82563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17</w:t>
      </w:r>
    </w:p>
    <w:p w:rsidR="00531843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«Эволюционное учение»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>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Эволюционное учение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Основоположником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был ________(А). До него уже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идеи об 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мира.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 имен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жит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о ________(Б) 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нии наи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лее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к ________(В) организмов. Чарльз Дарвин и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 ним 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фред Уо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лес объ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________(Г)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мира.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разнообразие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Ч. Дарвин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есте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ный отбор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приспособленность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мира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усло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вия среды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самозарождение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Задание 20 № </w:t>
      </w:r>
      <w:hyperlink r:id="rId4" w:history="1">
        <w:r w:rsidRPr="00531843">
          <w:rPr>
            <w:rFonts w:ascii="Times New Roman" w:hAnsi="Times New Roman" w:cs="Times New Roman"/>
            <w:sz w:val="24"/>
            <w:szCs w:val="24"/>
          </w:rPr>
          <w:t>20597</w:t>
        </w:r>
      </w:hyperlink>
      <w:r w:rsidRPr="0053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ком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был Ч.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вин (А-2). До него уже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идеи об 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мира.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 имен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жит уче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о есте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ном отборе (Б-3) 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нии наи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лее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к усло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виям среды (В-6)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мов. Чарльз Дар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вин и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 ним 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фред Уо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лес объ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при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разнообразия (Г-1)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мира.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2361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18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«Первые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 на Земле»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чис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ответ.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Первые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 на Земле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Согласно самой распространённой на се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дняш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ний 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мент теории,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в ходе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на Земле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ге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троф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_________ (А) организмы, 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_________ (Б)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«первичного бульона». По мере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«первичного бульона»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мость в 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ном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веществ. Тогда стали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_________ (В) организмы.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из таких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гию _________ (Г) реакций,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гию сол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света 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фы стали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вать позднее.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гетеротрофный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автотрофный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прокариотический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эукариотический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неорганический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органический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окислительно-восстановительный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ионно-обменный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самой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странённой на се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дняш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ний 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мент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рии,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в ходе эво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на Земле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ге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троф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(А)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мы, 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скими (Б)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«пер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бу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льо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на». По мере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«пер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бу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льо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на»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ла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мость в 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ном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ществ. Тогда стали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лять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троф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(В)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мы.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из таких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гию окис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но-вос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(Г)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ций,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гию сол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неч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света 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фы стали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вать позд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3627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19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«Происхождение эукариот»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чис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ответ.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Происхождение эукариот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Согласно самой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на се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дняш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ний 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мент теории,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на пла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__________ (А) организмы. Эу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позднее.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рия гласит, что эу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в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услож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стро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рий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и вступ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их в _________ (Б) с дру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бактериями. Так, митохондрии, име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щие свою соб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ную ДНК и рибосомы,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органоидами,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таким образом. 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дрии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ков __________ (В) для клетки. Дру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__________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паразитизм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симбиоз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 вещества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энергия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прокариотический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эукариотический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хлоропласт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ап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рат Гольджи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самой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на се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дняш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ний мо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мент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рии,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на пла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лись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(А)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мы. Эу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лись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позд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нее. Тео</w:t>
      </w:r>
      <w:r w:rsidRPr="00531843">
        <w:rPr>
          <w:rFonts w:ascii="Times New Roman" w:hAnsi="Times New Roman" w:cs="Times New Roman"/>
          <w:sz w:val="24"/>
          <w:szCs w:val="24"/>
        </w:rPr>
        <w:softHyphen/>
      </w:r>
      <w:r w:rsidRPr="00531843">
        <w:rPr>
          <w:rFonts w:ascii="Times New Roman" w:hAnsi="Times New Roman" w:cs="Times New Roman"/>
          <w:sz w:val="24"/>
          <w:szCs w:val="24"/>
        </w:rPr>
        <w:lastRenderedPageBreak/>
        <w:t>рия гла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сит, что эу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воз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ли в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услож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стро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ар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рий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и вступ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их в сим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оз (Б) с дру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ми. Так, 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дрии, име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щие свою соб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ную ДНК и 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мы,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ми,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таким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зом. 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дрии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ции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ков энер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гии (В) для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ки. Дру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хож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яв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хло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пласты (Г).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5247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20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«Основные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биогеоценоза»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вые обозначения.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ОСНОВНЫЕ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ТЫ БИОГЕОЦЕНОЗА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Однородный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сток зем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верх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с определённым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вом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 и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плек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сом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вых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__________(А).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ют в них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три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группы. __________(Б) – это глав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ным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зом зелёные растения, так они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ства из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фотосинтеза. 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роль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__________(В), так как 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веществами. Тре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тья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ная груп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па – это __________(Г). Она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и грибами.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биосфера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производитель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разрушитель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потребитель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биогеоценоз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популяция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хищник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ный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сток зем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ной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верх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с опре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делённым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вом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мов и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плек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сом 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вых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ГЕО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НОЗ (А).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ют в них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три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пы.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 (Б) – это глав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ным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зом зелёные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ния, так они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ства из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ских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в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фо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за. Жи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роль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 (В), так как 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го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ми. Тре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тья функ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ная груп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па – это 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 (Г). Она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бак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 и гри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6243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«Биосинтез белка»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Биосинтез белка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В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в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ках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спе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 для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 белки.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сток ДНК, в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ром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ция о струк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белка,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______(А).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тез бел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ков начинается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за ______(Б), а сама сбор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дит в 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 при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стии ______(В).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вый этап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за белка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чил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_________(Г), а вто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рой – трансляция.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ДНК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транскрипция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мутация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ген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рибосома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ком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плекс Гольджи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фенотип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пла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в клет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ках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спе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ские для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 белки.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сток ДНК, в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ром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 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ция о струк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белка,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ген (А − 5).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тез бел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ков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с 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за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(Б — 1), а сама сбор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ка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дит в ци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плаз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 при уча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стии ри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 (В — 6). Пер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вый этап био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за белка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чил на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 тран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скрип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ция (Г — 3), а вто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рой – транс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ция.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5163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Вставьте в текст «Процессы жиз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листа»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ные тер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 из пред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го перечня,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зуя для этого циф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вые обозначения. За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текст цифры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ных ответов, а затем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ность цифр (по тексту) впи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 в приведённую ниже таблицу.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Процессы жиз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 листа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ды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растения, как и все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чие организмы,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___________ (А), а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___________ (Б) и пары воды.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в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стьях осу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ществ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цесс ___________ (В), при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ром также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ное вещество. Все газы уда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через ___________ (Г) листьев.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стья обес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испарение. Они пре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пят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нию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вой пластинки.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жилка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кислород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кожица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поглощение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уг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лый газ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устьица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фотосинтез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8) чечевичка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</w:t>
      </w:r>
      <w:r w:rsidRPr="00531843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В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се ды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ха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 рас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ния, как и все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чие ор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мы, по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кис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род (А — 2), а вы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де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уг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лый газ (Б — 5) и пары воды. Од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 в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стьях осу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ществ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цесс фо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теза (В — 7), при ко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ром также 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ет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га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зо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об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ное ве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ще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ство. Все газы уда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ля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ся через устьи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ца (Г — 6)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стьев.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стья обес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чи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ис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ние. Они пре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пят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ют пе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гре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нию ли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вой пла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стин</w:t>
      </w:r>
      <w:r w:rsidRPr="00531843"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2576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примеры, приведенные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2038"/>
        <w:gridCol w:w="4916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Путь эволюции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общая дегенерация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отсутствие органов пищеварения у плоских червей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появление цветка и плода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биологический прогресс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наличие перепончатых конечностей у водоплавающих птиц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3) наличие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у хордовых животных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ароморфоз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дивергенция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биологический регресс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1892"/>
        <w:gridCol w:w="4983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Путь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био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про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общая дегенерация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отсутствие органов пищеварения у плоских червей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- аро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мор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фоз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появление цветка и плода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на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пе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пон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ко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неч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у во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пла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птиц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142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Ответ: 142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24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приведенные в списке. Для каждой ячейки, обозначенной буквами, выберите соответствующий термин из предложенного списка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  <w:gridCol w:w="2557"/>
        <w:gridCol w:w="4121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Молекула нуклеиновой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часть нуклеотида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наследственной информации 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доставка аминокислот к месту синтеза белка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построение тела рибосомы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перенос информации о первичной структуре белка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рРНК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ДНК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Задание 20 № </w:t>
      </w:r>
      <w:hyperlink r:id="rId5" w:history="1">
        <w:r w:rsidRPr="00531843">
          <w:rPr>
            <w:rFonts w:ascii="Times New Roman" w:hAnsi="Times New Roman" w:cs="Times New Roman"/>
            <w:sz w:val="24"/>
            <w:szCs w:val="24"/>
          </w:rPr>
          <w:t>20886</w:t>
        </w:r>
      </w:hyperlink>
      <w:r w:rsidRPr="0053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2459"/>
        <w:gridCol w:w="4290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Молекула нуклеиновой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часть нуклеотида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- ДНК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наследственной информации 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цил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доставка аминокислот к месту синтеза белка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рибоза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пе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нос ин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 пер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вич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струк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белка 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513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25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примеры, приведенные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2106"/>
        <w:gridCol w:w="5393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изменчивости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Форма изменчивости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Пример изменчивости 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случайной комбинации 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негомологичных хромосом в мейозе у потомков формируется новый фенотип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наследственная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ребенка с синдромом Дауна 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ненаследственная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соматическая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наследственная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рождение ребенка с редуцированными крыльями у родительских организмов дрозофилы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разные формы листовой пластинки у стрелолиста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мутационная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6) ненаследственная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2049"/>
        <w:gridCol w:w="5422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изменчивости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Форма изменчивости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Пример изменчивости 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на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результате случайной комбинации негомологичных хромосом в мейозе у потомков формируется новый фенотип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му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ребенка с синдромом Дауна 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ненаследственная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раз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формы ли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пла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стин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стре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254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26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приведённые в списке. Для каждой ячейки, обозначенной буквами, выберите соответствующий термин из приложенного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2738"/>
        <w:gridCol w:w="1954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Место протекания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Фаза фотосинтеза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возбуждение хлорофилла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строма хлоропласта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синтез АТФ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1) мембраны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световая фаза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фиксация неорганического углерода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фотолиз воды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фаза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цитоплазма клетки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4193"/>
        <w:gridCol w:w="1909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Место протекания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Фаза фотосинтеза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мем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бра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возбуждение хлорофилла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строма хлоропласта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фик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уг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синтез АТФ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све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фаза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132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27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приведённые в списке. Для каждой ячейки, обозначенной буквами, выберите соответствующий термин из приложенного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709"/>
        <w:gridCol w:w="3136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Путь эволюции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приспособление у цветковых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растений к опылению ветром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редукция органов чувств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у паразитических червей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биологический прогресс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общая дегенерация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появление четырёхкамерного сердца у млекопитающих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обитание в океане рыбы латимерии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биологический регресс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2151"/>
        <w:gridCol w:w="4738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Путь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био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про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приспособление у цветковых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растений к опылению ветром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общая де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редукция органов чувств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у паразитических червей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по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яв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четырёхка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серд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ца у мле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123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28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Проанализируйте таблицу. Заполните пустые ячейки таблицы, используя понятия и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термины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приведенные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3595"/>
        <w:gridCol w:w="4405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клетке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наследственной информации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митохондрия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окисление 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цитоплазма, митохондрии, хлоропласты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ядро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рибосома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биосинтез белка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цитоплазма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окислительное фосфорилирование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транскрипция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7) лизосома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3587"/>
        <w:gridCol w:w="4428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клетке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ядро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наследственной информации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митохондрия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ци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плаз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окисление 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цитоплазма, митохондрии, хлоропласты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био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син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тез белка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143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29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приведённые в списке. Для каждой ячейки, обозначенной буквами, выберите соответствующий термин из приложенного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2301"/>
        <w:gridCol w:w="4529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Вид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Форма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 изменчивости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разные размеры листьев у одного растения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на световой и теневой стороне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рождение ребёнка с седой прядью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соматическая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2) ненаследственная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рождение потомков с новым фенотипом в результате рекомбинации генов вследствие кроссинговера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разная масса тела бычков одного приплода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мутационная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наследственная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2067"/>
        <w:gridCol w:w="5430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Вид изменчивости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Форма изменчивости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 изменчивости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нена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разные размеры листьев у одного растения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на световой и теневой стороне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му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рождение ребёнка с седой прядью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рож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с новым фе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пом в 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генов вслед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крос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син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253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30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приведенные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809"/>
        <w:gridCol w:w="4572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Органоид клетки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Число мембран органоида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одномембранный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</w:t>
            </w: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клетки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двумемранный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комплекс Гольджи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синтез углеводов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одномембранный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гидролиз крахмала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лизосома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немембранный</w:t>
      </w:r>
      <w:proofErr w:type="spellEnd"/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749"/>
        <w:gridCol w:w="4527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Органоид клетки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Число мембран органоида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 − ли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одномембранный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</w:t>
            </w: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клетки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мем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двумемранный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син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тез уг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562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Проанализируйте таблицу. Заполните пустые ячейки таблицы, используя понятия и термины, примеры, приведенные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2501"/>
        <w:gridCol w:w="4578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митохондрии — у всех эукариот, пластиды — у растений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спорообразование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для размножения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способы деления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бинарное 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митоз, мейоз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2) перенесение неблагоприятных условий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перенос информации о первичной структуре белка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органоиды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шероховатая эндоплазматическая сеть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6) мелкие рибосомы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3127"/>
        <w:gridCol w:w="3750"/>
      </w:tblGrid>
      <w:tr w:rsidR="003C025D" w:rsidRPr="00531843" w:rsidTr="003C0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А − </w:t>
            </w: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мем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митохондрии — у всех эукариот, пластиды — у растений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спорообразование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 − пе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бла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ят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softHyphen/>
              <w:t>вий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для размножения</w:t>
            </w:r>
          </w:p>
        </w:tc>
      </w:tr>
      <w:tr w:rsidR="003C025D" w:rsidRPr="00531843" w:rsidTr="003C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способы деления клетки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бинарное деление</w:t>
            </w:r>
          </w:p>
        </w:tc>
        <w:tc>
          <w:tcPr>
            <w:tcW w:w="0" w:type="auto"/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− митоз, мейоз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421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32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Проанализируйте таблицу. Заполните пустые ячейки таблицы, используя понятия и термины,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приведённые в списке. Для каждой ячейки, обозначенной буквами, выберите соответствующий термин из предложенного списка.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2301"/>
        <w:gridCol w:w="4572"/>
      </w:tblGrid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Вид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Форма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Пример изменчивости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появление в потомстве растения-альбиноса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 результате комбинации гамет</w:t>
            </w:r>
            <w:r w:rsidRPr="00531843">
              <w:rPr>
                <w:rFonts w:ascii="Times New Roman" w:hAnsi="Times New Roman" w:cs="Times New Roman"/>
                <w:sz w:val="24"/>
                <w:szCs w:val="24"/>
              </w:rPr>
              <w:br/>
              <w:t>у потомков формируется новый фенотип</w:t>
            </w:r>
          </w:p>
        </w:tc>
      </w:tr>
      <w:tr w:rsidR="003C025D" w:rsidRPr="00531843" w:rsidTr="003C0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ненаследственная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Список терминов и понятий: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1) наследственная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2) рождение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белоглазой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особи у красноглазых родительских организмов дрозофилы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3) изменение окраски шерсти у зайца-беляка в зависимости от температуры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4) комбинативная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5) ненаследственная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3C025D" w:rsidRPr="00531843" w:rsidTr="003C025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025D" w:rsidRPr="00531843" w:rsidTr="003C025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25D" w:rsidRPr="00531843" w:rsidRDefault="003C025D" w:rsidP="0053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Пояснение.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Наследственная, или генотипическая, изменчивость – это способность генетического материала претерпевать изменения, наследуемые в потомстве. В основе наследственной изменчивости лежит половое размножение живых организмов, приводящее к возникновению огромного разнообразия генотипов. Поэтому наследственную изменчивость называют также генотипической изменчивостью.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Поэтому наследственную изменчивость подразделяют на два типа: комбинативную (от лат.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combinatio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– объединение) и мутационную. В обоих случаях изменчивость определяется преобразованием генотипа: изменением структуры генов или хромосом, последовательности нуклеотидов в молекулах ДНК, числа хромосом и пр. 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 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 xml:space="preserve">Изменчивость признаков организма (то есть фенотипа), происходящую под влиянием условий среды, называют фенотипической или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 изменчивостью, а сами измененные признаки называют </w:t>
      </w:r>
      <w:proofErr w:type="spellStart"/>
      <w:r w:rsidRPr="00531843">
        <w:rPr>
          <w:rFonts w:ascii="Times New Roman" w:hAnsi="Times New Roman" w:cs="Times New Roman"/>
          <w:sz w:val="24"/>
          <w:szCs w:val="24"/>
        </w:rPr>
        <w:t>модификициями</w:t>
      </w:r>
      <w:proofErr w:type="spellEnd"/>
      <w:r w:rsidRPr="00531843">
        <w:rPr>
          <w:rFonts w:ascii="Times New Roman" w:hAnsi="Times New Roman" w:cs="Times New Roman"/>
          <w:sz w:val="24"/>
          <w:szCs w:val="24"/>
        </w:rPr>
        <w:t xml:space="preserve">. При этом степень выраженности развития признака </w:t>
      </w:r>
      <w:proofErr w:type="gramStart"/>
      <w:r w:rsidRPr="0053184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31843">
        <w:rPr>
          <w:rFonts w:ascii="Times New Roman" w:hAnsi="Times New Roman" w:cs="Times New Roman"/>
          <w:sz w:val="24"/>
          <w:szCs w:val="24"/>
        </w:rPr>
        <w:t xml:space="preserve"> меняется в зависимости от условий среды, но в пределах, определяемых генотипом.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43">
        <w:rPr>
          <w:rFonts w:ascii="Times New Roman" w:hAnsi="Times New Roman" w:cs="Times New Roman"/>
          <w:sz w:val="24"/>
          <w:szCs w:val="24"/>
        </w:rPr>
        <w:t>Ответ: 143</w:t>
      </w:r>
    </w:p>
    <w:p w:rsidR="003C025D" w:rsidRPr="00531843" w:rsidRDefault="003C025D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E6" w:rsidRPr="00531843" w:rsidRDefault="000A42E6" w:rsidP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43" w:rsidRPr="00531843" w:rsidRDefault="0053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843" w:rsidRPr="00531843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5D"/>
    <w:rsid w:val="000A42E6"/>
    <w:rsid w:val="003C025D"/>
    <w:rsid w:val="00531843"/>
    <w:rsid w:val="00AF1131"/>
    <w:rsid w:val="00E63E7F"/>
    <w:rsid w:val="00F1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51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3202061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8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0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9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1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31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02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11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3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46508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9618018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2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9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4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8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2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64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88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3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29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53711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446729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4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0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4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70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5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2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6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55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67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37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7852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77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63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17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7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6493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1415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9666295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9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19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64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0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2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25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895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96930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5561400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8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30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58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995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3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06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43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7312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9293214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6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38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5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94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37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63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3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27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94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89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87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73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585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7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3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126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2908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4460914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10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10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32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60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9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20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28455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779926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2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0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51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8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7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24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02140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91261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1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92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80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88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2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434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1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93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7684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825565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6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900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6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77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2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8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91887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830644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5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7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6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681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50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5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3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74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83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4706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58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76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80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90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6817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148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23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7814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27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81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87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28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93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2439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534263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00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20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4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6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4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9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63660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5465878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2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247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649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882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95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9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57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79574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2471915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70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886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677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51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2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21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5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38453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868655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7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7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3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598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08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78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71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20922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28512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7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30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6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2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37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9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0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3406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2430535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1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3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0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30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0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9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4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92504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366595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3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9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79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0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7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5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7810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088440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6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27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70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17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3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4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60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06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15008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075020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0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4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801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0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6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71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04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85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0832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2777281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54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93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69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57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2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50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07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70844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3283673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9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8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78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16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1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28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94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09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1229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484550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8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33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96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79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5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89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30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93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0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278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99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0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9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89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8840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4364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3545533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82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30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03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18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61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5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6873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987314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40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07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49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5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62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20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9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02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1038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310966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3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14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52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1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7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1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15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1023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5224908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3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3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16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58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21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4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3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8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3739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204352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3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21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5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3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72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0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0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6757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9997023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0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98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41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79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5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6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31239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5271513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5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8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3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7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9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9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39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76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6997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915496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2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1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510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9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763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72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8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65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92178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8044945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6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29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0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-ege.sdamgia.ru/problem?id=20886" TargetMode="External"/><Relationship Id="rId4" Type="http://schemas.openxmlformats.org/officeDocument/2006/relationships/hyperlink" Target="https://bio-ege.sdamgia.ru/problem?id=2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5</cp:revision>
  <dcterms:created xsi:type="dcterms:W3CDTF">2017-04-28T05:11:00Z</dcterms:created>
  <dcterms:modified xsi:type="dcterms:W3CDTF">2017-04-28T05:47:00Z</dcterms:modified>
</cp:coreProperties>
</file>