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Дата: 28.02.19</w:t>
      </w:r>
    </w:p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Класс: 11</w:t>
      </w:r>
    </w:p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Тема: Факторы окружающей среды</w:t>
      </w:r>
    </w:p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 xml:space="preserve">Тип урока: Комбинированный (английский </w:t>
      </w:r>
      <w:proofErr w:type="spellStart"/>
      <w:r w:rsidRPr="00417194">
        <w:rPr>
          <w:rFonts w:ascii="Times New Roman" w:hAnsi="Times New Roman" w:cs="Times New Roman"/>
          <w:sz w:val="24"/>
          <w:szCs w:val="24"/>
        </w:rPr>
        <w:t>язык+биология</w:t>
      </w:r>
      <w:proofErr w:type="spellEnd"/>
      <w:r w:rsidRPr="00417194">
        <w:rPr>
          <w:rFonts w:ascii="Times New Roman" w:hAnsi="Times New Roman" w:cs="Times New Roman"/>
          <w:sz w:val="24"/>
          <w:szCs w:val="24"/>
        </w:rPr>
        <w:t>)</w:t>
      </w:r>
    </w:p>
    <w:p w:rsidR="000C5145" w:rsidRPr="00417194" w:rsidRDefault="000C5145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 xml:space="preserve">Учителя Дерябина </w:t>
      </w:r>
      <w:proofErr w:type="gramStart"/>
      <w:r w:rsidRPr="00417194">
        <w:rPr>
          <w:rFonts w:ascii="Times New Roman" w:hAnsi="Times New Roman" w:cs="Times New Roman"/>
          <w:sz w:val="24"/>
          <w:szCs w:val="24"/>
        </w:rPr>
        <w:t>О.Н ,</w:t>
      </w:r>
      <w:proofErr w:type="gramEnd"/>
      <w:r w:rsidRPr="00417194">
        <w:rPr>
          <w:rFonts w:ascii="Times New Roman" w:hAnsi="Times New Roman" w:cs="Times New Roman"/>
          <w:sz w:val="24"/>
          <w:szCs w:val="24"/>
        </w:rPr>
        <w:t xml:space="preserve"> Баженова О.В.</w:t>
      </w:r>
    </w:p>
    <w:p w:rsid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Цель: Развивать лексические навыки говорения по предложенной теме</w:t>
      </w:r>
      <w:r w:rsidR="00417194">
        <w:rPr>
          <w:rFonts w:ascii="Times New Roman" w:hAnsi="Times New Roman" w:cs="Times New Roman"/>
          <w:sz w:val="24"/>
          <w:szCs w:val="24"/>
        </w:rPr>
        <w:t>.</w:t>
      </w:r>
    </w:p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Задачи:</w:t>
      </w:r>
    </w:p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Использовать лексику по теме «Окружающая среда».</w:t>
      </w:r>
    </w:p>
    <w:p w:rsidR="0068124A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Закрепить речевые модели для выражения недовольства чем-либо.</w:t>
      </w:r>
    </w:p>
    <w:p w:rsidR="00417194" w:rsidRPr="00417194" w:rsidRDefault="00417194" w:rsidP="004171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41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знания об общих законах действия факторов среды на организмы, показать практическое значение этих законов.</w:t>
      </w:r>
    </w:p>
    <w:p w:rsidR="00417194" w:rsidRPr="00417194" w:rsidRDefault="00417194" w:rsidP="004171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4171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учащихся мыслительные способности, умение синтезировать и анализировать полученные знания, развивать речь и память.</w:t>
      </w:r>
    </w:p>
    <w:p w:rsidR="00417194" w:rsidRPr="00417194" w:rsidRDefault="00417194" w:rsidP="004171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  <w:r w:rsidRPr="0041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у учащихся интерес к науке экологии и желание изучать её закономерности, воспитывать у учащихся экологическую </w:t>
      </w:r>
      <w:r w:rsidRPr="004171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культуру.</w:t>
      </w:r>
    </w:p>
    <w:p w:rsidR="00417194" w:rsidRPr="00417194" w:rsidRDefault="0041719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24A" w:rsidRPr="00417194" w:rsidRDefault="0068124A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6D" w:rsidRPr="00417194" w:rsidRDefault="0000796D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7194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417194">
        <w:rPr>
          <w:rFonts w:ascii="Times New Roman" w:hAnsi="Times New Roman" w:cs="Times New Roman"/>
          <w:sz w:val="24"/>
          <w:szCs w:val="24"/>
        </w:rPr>
        <w:t>.</w:t>
      </w:r>
    </w:p>
    <w:p w:rsidR="00D26D93" w:rsidRPr="00417194" w:rsidRDefault="0000796D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При входе в кабинет у</w:t>
      </w:r>
      <w:r w:rsidR="005E1DBD" w:rsidRPr="00417194">
        <w:rPr>
          <w:rFonts w:ascii="Times New Roman" w:hAnsi="Times New Roman" w:cs="Times New Roman"/>
          <w:sz w:val="24"/>
          <w:szCs w:val="24"/>
        </w:rPr>
        <w:t xml:space="preserve">чащиеся получают карточки разного цвета со словами, </w:t>
      </w:r>
      <w:r w:rsidR="00D26D93" w:rsidRPr="00417194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5E1DBD" w:rsidRPr="00417194">
        <w:rPr>
          <w:rFonts w:ascii="Times New Roman" w:hAnsi="Times New Roman" w:cs="Times New Roman"/>
          <w:sz w:val="24"/>
          <w:szCs w:val="24"/>
        </w:rPr>
        <w:t>они объединяются по цвету карточек</w:t>
      </w:r>
      <w:r w:rsidR="00715250" w:rsidRPr="00417194">
        <w:rPr>
          <w:rFonts w:ascii="Times New Roman" w:hAnsi="Times New Roman" w:cs="Times New Roman"/>
          <w:sz w:val="24"/>
          <w:szCs w:val="24"/>
        </w:rPr>
        <w:t xml:space="preserve"> по 7 человек</w:t>
      </w:r>
      <w:r w:rsidR="005E1DBD" w:rsidRPr="00417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96D" w:rsidRPr="00417194" w:rsidRDefault="0000796D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Определение темы урока.</w:t>
      </w:r>
    </w:p>
    <w:p w:rsidR="0000796D" w:rsidRPr="00417194" w:rsidRDefault="0000796D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 xml:space="preserve">Учитель просит определить тему урока, опираясь на полученные слова. Примерный ответ: Тема урока «Факторы природы и человека». Затем </w:t>
      </w:r>
      <w:r w:rsidR="00715250" w:rsidRPr="00417194">
        <w:rPr>
          <w:rFonts w:ascii="Times New Roman" w:hAnsi="Times New Roman" w:cs="Times New Roman"/>
          <w:sz w:val="24"/>
          <w:szCs w:val="24"/>
        </w:rPr>
        <w:t xml:space="preserve">на слайде </w:t>
      </w:r>
      <w:r w:rsidRPr="00417194">
        <w:rPr>
          <w:rFonts w:ascii="Times New Roman" w:hAnsi="Times New Roman" w:cs="Times New Roman"/>
          <w:sz w:val="24"/>
          <w:szCs w:val="24"/>
        </w:rPr>
        <w:t>вводятся и отрабатываются лексические единицы - понятия «факторы живой природы», «факторы неживой природы», «влияние человека».</w:t>
      </w:r>
    </w:p>
    <w:p w:rsidR="00577355" w:rsidRPr="00417194" w:rsidRDefault="00577355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What is the topic of our lesson?</w:t>
      </w:r>
    </w:p>
    <w:p w:rsidR="00577355" w:rsidRPr="00417194" w:rsidRDefault="00577355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Let`s repeat our new definitions in English: “factors of inanimate nature/ factors of animate nature/ human influence”.</w:t>
      </w:r>
    </w:p>
    <w:p w:rsidR="00D26D93" w:rsidRPr="00417194" w:rsidRDefault="00D26D93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0796D" w:rsidRPr="00417194">
        <w:rPr>
          <w:rFonts w:ascii="Times New Roman" w:hAnsi="Times New Roman" w:cs="Times New Roman"/>
          <w:sz w:val="24"/>
          <w:szCs w:val="24"/>
        </w:rPr>
        <w:t xml:space="preserve">учитель просит </w:t>
      </w:r>
      <w:r w:rsidR="00F40D47" w:rsidRPr="00417194">
        <w:rPr>
          <w:rFonts w:ascii="Times New Roman" w:hAnsi="Times New Roman" w:cs="Times New Roman"/>
          <w:sz w:val="24"/>
          <w:szCs w:val="24"/>
        </w:rPr>
        <w:t>учеников</w:t>
      </w:r>
      <w:r w:rsidR="0000796D" w:rsidRPr="00417194">
        <w:rPr>
          <w:rFonts w:ascii="Times New Roman" w:hAnsi="Times New Roman" w:cs="Times New Roman"/>
          <w:sz w:val="24"/>
          <w:szCs w:val="24"/>
        </w:rPr>
        <w:t xml:space="preserve"> объединиться в 3 </w:t>
      </w:r>
      <w:r w:rsidR="00F40D47" w:rsidRPr="00417194">
        <w:rPr>
          <w:rFonts w:ascii="Times New Roman" w:hAnsi="Times New Roman" w:cs="Times New Roman"/>
          <w:sz w:val="24"/>
          <w:szCs w:val="24"/>
        </w:rPr>
        <w:t>группы по общему фактору влияния</w:t>
      </w:r>
      <w:r w:rsidRPr="00417194">
        <w:rPr>
          <w:rFonts w:ascii="Times New Roman" w:hAnsi="Times New Roman" w:cs="Times New Roman"/>
          <w:sz w:val="24"/>
          <w:szCs w:val="24"/>
        </w:rPr>
        <w:t>.</w:t>
      </w:r>
      <w:r w:rsidR="00F40D47" w:rsidRPr="00417194">
        <w:rPr>
          <w:rFonts w:ascii="Times New Roman" w:hAnsi="Times New Roman" w:cs="Times New Roman"/>
          <w:sz w:val="24"/>
          <w:szCs w:val="24"/>
        </w:rPr>
        <w:t xml:space="preserve"> Правильность</w:t>
      </w:r>
      <w:r w:rsidR="00F40D47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D47" w:rsidRPr="00417194">
        <w:rPr>
          <w:rFonts w:ascii="Times New Roman" w:hAnsi="Times New Roman" w:cs="Times New Roman"/>
          <w:sz w:val="24"/>
          <w:szCs w:val="24"/>
        </w:rPr>
        <w:t>проверяется</w:t>
      </w:r>
      <w:r w:rsidR="00F40D47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D47" w:rsidRPr="00417194">
        <w:rPr>
          <w:rFonts w:ascii="Times New Roman" w:hAnsi="Times New Roman" w:cs="Times New Roman"/>
          <w:sz w:val="24"/>
          <w:szCs w:val="24"/>
        </w:rPr>
        <w:t>по</w:t>
      </w:r>
      <w:r w:rsidR="00F40D47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D47" w:rsidRPr="00417194">
        <w:rPr>
          <w:rFonts w:ascii="Times New Roman" w:hAnsi="Times New Roman" w:cs="Times New Roman"/>
          <w:sz w:val="24"/>
          <w:szCs w:val="24"/>
        </w:rPr>
        <w:t>слайду</w:t>
      </w:r>
      <w:r w:rsidR="00F40D47" w:rsidRPr="00417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355" w:rsidRPr="00417194" w:rsidRDefault="00577355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Now make up </w:t>
      </w:r>
      <w:proofErr w:type="gramStart"/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proofErr w:type="gramEnd"/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groups according to the 3 factors. </w:t>
      </w:r>
      <w:proofErr w:type="spellStart"/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Check up</w:t>
      </w:r>
      <w:proofErr w:type="spellEnd"/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5E1DBD" w:rsidRPr="00417194" w:rsidRDefault="005E1DBD" w:rsidP="004171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wind, light, fog, water, snow, rain, </w:t>
      </w:r>
      <w:r w:rsidR="00CE1095" w:rsidRPr="00417194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17194">
        <w:rPr>
          <w:rFonts w:ascii="Times New Roman" w:hAnsi="Times New Roman" w:cs="Times New Roman"/>
          <w:sz w:val="24"/>
          <w:szCs w:val="24"/>
        </w:rPr>
        <w:t>неживая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природа</w:t>
      </w:r>
    </w:p>
    <w:p w:rsidR="00CE1095" w:rsidRPr="00417194" w:rsidRDefault="00CE1095" w:rsidP="004171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5F69ED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, animal, plant, grass, 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forest, bird, dog – </w:t>
      </w:r>
      <w:r w:rsidRPr="00417194">
        <w:rPr>
          <w:rFonts w:ascii="Times New Roman" w:hAnsi="Times New Roman" w:cs="Times New Roman"/>
          <w:sz w:val="24"/>
          <w:szCs w:val="24"/>
        </w:rPr>
        <w:t>живая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природа</w:t>
      </w:r>
    </w:p>
    <w:p w:rsidR="00CE1095" w:rsidRPr="00417194" w:rsidRDefault="00276AF1" w:rsidP="0041719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pollution, farming, agriculture, industry, cutting down (trees), rubbish</w:t>
      </w:r>
      <w:r w:rsidR="005F69ED" w:rsidRPr="00417194">
        <w:rPr>
          <w:rFonts w:ascii="Times New Roman" w:hAnsi="Times New Roman" w:cs="Times New Roman"/>
          <w:sz w:val="24"/>
          <w:szCs w:val="24"/>
          <w:lang w:val="en-US"/>
        </w:rPr>
        <w:t>, car fumes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17194">
        <w:rPr>
          <w:rFonts w:ascii="Times New Roman" w:hAnsi="Times New Roman" w:cs="Times New Roman"/>
          <w:sz w:val="24"/>
          <w:szCs w:val="24"/>
        </w:rPr>
        <w:t>влияние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человека</w:t>
      </w:r>
    </w:p>
    <w:p w:rsidR="004E5202" w:rsidRPr="00417194" w:rsidRDefault="004E5202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Работа с текстом.</w:t>
      </w:r>
    </w:p>
    <w:p w:rsidR="00771AAE" w:rsidRPr="00417194" w:rsidRDefault="0032530C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Ученики находят в тексте примеры влияния различных групп факторов. (</w:t>
      </w:r>
      <w:proofErr w:type="gramStart"/>
      <w:r w:rsidRPr="00417194">
        <w:rPr>
          <w:rFonts w:ascii="Times New Roman" w:hAnsi="Times New Roman" w:cs="Times New Roman"/>
          <w:sz w:val="24"/>
          <w:szCs w:val="24"/>
        </w:rPr>
        <w:t>учебник</w:t>
      </w:r>
      <w:proofErr w:type="gramEnd"/>
      <w:r w:rsidRPr="00417194">
        <w:rPr>
          <w:rFonts w:ascii="Times New Roman" w:hAnsi="Times New Roman" w:cs="Times New Roman"/>
          <w:sz w:val="24"/>
          <w:szCs w:val="24"/>
        </w:rPr>
        <w:t>, стр. 85, 2й абзац) – 3 мин.</w:t>
      </w:r>
      <w:r w:rsidR="00BE3EF1" w:rsidRPr="00417194">
        <w:rPr>
          <w:rFonts w:ascii="Times New Roman" w:hAnsi="Times New Roman" w:cs="Times New Roman"/>
          <w:sz w:val="24"/>
          <w:szCs w:val="24"/>
        </w:rPr>
        <w:t xml:space="preserve"> Отвечает </w:t>
      </w:r>
      <w:r w:rsidR="00577355" w:rsidRPr="00417194">
        <w:rPr>
          <w:rFonts w:ascii="Times New Roman" w:hAnsi="Times New Roman" w:cs="Times New Roman"/>
          <w:sz w:val="24"/>
          <w:szCs w:val="24"/>
        </w:rPr>
        <w:t>каждый 1й ученик группы</w:t>
      </w:r>
      <w:r w:rsidR="00BE3EF1" w:rsidRPr="00417194">
        <w:rPr>
          <w:rFonts w:ascii="Times New Roman" w:hAnsi="Times New Roman" w:cs="Times New Roman"/>
          <w:sz w:val="24"/>
          <w:szCs w:val="24"/>
        </w:rPr>
        <w:t xml:space="preserve"> у доски.</w:t>
      </w:r>
    </w:p>
    <w:p w:rsidR="004361A7" w:rsidRPr="00417194" w:rsidRDefault="004361A7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Can you find the examples of different factors in the text? You have 3 minutes.</w:t>
      </w:r>
    </w:p>
    <w:p w:rsidR="00771AAE" w:rsidRPr="00417194" w:rsidRDefault="006E09BA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</w:rPr>
        <w:t>Мини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17194">
        <w:rPr>
          <w:rFonts w:ascii="Times New Roman" w:hAnsi="Times New Roman" w:cs="Times New Roman"/>
          <w:sz w:val="24"/>
          <w:szCs w:val="24"/>
        </w:rPr>
        <w:t>монолог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6D93" w:rsidRPr="00417194" w:rsidRDefault="006E09BA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Учащимся каждой группы предлагается дополнить фразу</w:t>
      </w:r>
      <w:r w:rsidR="0032530C" w:rsidRPr="00417194">
        <w:rPr>
          <w:rFonts w:ascii="Times New Roman" w:hAnsi="Times New Roman" w:cs="Times New Roman"/>
          <w:sz w:val="24"/>
          <w:szCs w:val="24"/>
        </w:rPr>
        <w:t>, выражающую недовольство</w:t>
      </w:r>
      <w:r w:rsidRPr="00417194">
        <w:rPr>
          <w:rFonts w:ascii="Times New Roman" w:hAnsi="Times New Roman" w:cs="Times New Roman"/>
          <w:sz w:val="24"/>
          <w:szCs w:val="24"/>
        </w:rPr>
        <w:t xml:space="preserve"> </w:t>
      </w:r>
      <w:r w:rsidR="0032530C" w:rsidRPr="00417194">
        <w:rPr>
          <w:rFonts w:ascii="Times New Roman" w:hAnsi="Times New Roman" w:cs="Times New Roman"/>
          <w:sz w:val="24"/>
          <w:szCs w:val="24"/>
        </w:rPr>
        <w:t>влиянием факторов неживой природ</w:t>
      </w:r>
      <w:r w:rsidR="00715250" w:rsidRPr="00417194">
        <w:rPr>
          <w:rFonts w:ascii="Times New Roman" w:hAnsi="Times New Roman" w:cs="Times New Roman"/>
          <w:sz w:val="24"/>
          <w:szCs w:val="24"/>
        </w:rPr>
        <w:t>ы/ живой природы/ человека</w:t>
      </w:r>
      <w:r w:rsidR="00BE3EF1" w:rsidRPr="00417194">
        <w:rPr>
          <w:rFonts w:ascii="Times New Roman" w:hAnsi="Times New Roman" w:cs="Times New Roman"/>
          <w:sz w:val="24"/>
          <w:szCs w:val="24"/>
        </w:rPr>
        <w:t xml:space="preserve"> – 2 мин</w:t>
      </w:r>
      <w:r w:rsidR="00715250" w:rsidRPr="00417194">
        <w:rPr>
          <w:rFonts w:ascii="Times New Roman" w:hAnsi="Times New Roman" w:cs="Times New Roman"/>
          <w:sz w:val="24"/>
          <w:szCs w:val="24"/>
        </w:rPr>
        <w:t xml:space="preserve">. </w:t>
      </w:r>
      <w:r w:rsidR="00BE3EF1" w:rsidRPr="00417194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577355" w:rsidRPr="00417194">
        <w:rPr>
          <w:rFonts w:ascii="Times New Roman" w:hAnsi="Times New Roman" w:cs="Times New Roman"/>
          <w:sz w:val="24"/>
          <w:szCs w:val="24"/>
        </w:rPr>
        <w:t>каждый 5й ученик группы</w:t>
      </w:r>
      <w:r w:rsidR="00BE3EF1" w:rsidRPr="00417194">
        <w:rPr>
          <w:rFonts w:ascii="Times New Roman" w:hAnsi="Times New Roman" w:cs="Times New Roman"/>
          <w:sz w:val="24"/>
          <w:szCs w:val="24"/>
        </w:rPr>
        <w:t xml:space="preserve"> у доски. </w:t>
      </w:r>
      <w:r w:rsidR="00715250" w:rsidRPr="00417194">
        <w:rPr>
          <w:rFonts w:ascii="Times New Roman" w:hAnsi="Times New Roman" w:cs="Times New Roman"/>
          <w:sz w:val="24"/>
          <w:szCs w:val="24"/>
        </w:rPr>
        <w:t>Оговаривается также, что представители других групп дают совет о том, как избежать негативного влияния.</w:t>
      </w:r>
    </w:p>
    <w:p w:rsidR="00E71B13" w:rsidRPr="00417194" w:rsidRDefault="004361A7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Please, make up your own situations according to the task. </w:t>
      </w:r>
      <w:r w:rsidR="00E71B13"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Let`s translate the task. </w:t>
      </w:r>
    </w:p>
    <w:p w:rsidR="004361A7" w:rsidRPr="00417194" w:rsidRDefault="004361A7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You have 2 minutes</w:t>
      </w:r>
      <w:r w:rsidR="00E71B13"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do it</w:t>
      </w: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715250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 xml:space="preserve">Возможные речевые модели для совета на слайде: </w:t>
      </w:r>
    </w:p>
    <w:p w:rsidR="00715250" w:rsidRPr="00417194" w:rsidRDefault="00715250" w:rsidP="00417194">
      <w:pPr>
        <w:pStyle w:val="a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We think that you should (</w:t>
      </w:r>
      <w:proofErr w:type="spellStart"/>
      <w:r w:rsidRPr="00417194">
        <w:rPr>
          <w:rFonts w:ascii="Times New Roman" w:hAnsi="Times New Roman" w:cs="Times New Roman"/>
          <w:i/>
          <w:sz w:val="24"/>
          <w:szCs w:val="24"/>
          <w:lang w:val="en-US"/>
        </w:rPr>
        <w:t>shouln`t</w:t>
      </w:r>
      <w:proofErr w:type="spellEnd"/>
      <w:r w:rsidRPr="004171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15250" w:rsidRPr="00417194" w:rsidRDefault="00715250" w:rsidP="00417194">
      <w:pPr>
        <w:pStyle w:val="a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</w:t>
      </w:r>
      <w:proofErr w:type="gramStart"/>
      <w:r w:rsidRPr="00417194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proofErr w:type="gramEnd"/>
      <w:r w:rsidRPr="004171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(don`t have to)</w:t>
      </w:r>
    </w:p>
    <w:p w:rsidR="00715250" w:rsidRPr="00417194" w:rsidRDefault="00715250" w:rsidP="0041719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C026D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Group 1/ </w:t>
      </w:r>
      <w:r w:rsidR="004551D1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Different factors influence our life. Which factors of </w:t>
      </w:r>
      <w:r w:rsidR="004551D1" w:rsidRPr="00417194">
        <w:rPr>
          <w:rFonts w:ascii="Times New Roman" w:hAnsi="Times New Roman" w:cs="Times New Roman"/>
          <w:b/>
          <w:sz w:val="24"/>
          <w:szCs w:val="24"/>
          <w:lang w:val="en-US"/>
        </w:rPr>
        <w:t>inanimate nature</w:t>
      </w:r>
      <w:r w:rsidR="004551D1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can annoy you? </w:t>
      </w:r>
      <w:r w:rsidR="00D10A7E" w:rsidRPr="00417194">
        <w:rPr>
          <w:rFonts w:ascii="Times New Roman" w:hAnsi="Times New Roman" w:cs="Times New Roman"/>
          <w:sz w:val="24"/>
          <w:szCs w:val="24"/>
          <w:lang w:val="en-US"/>
        </w:rPr>
        <w:t>Comple</w:t>
      </w:r>
      <w:r w:rsidR="004551D1" w:rsidRPr="00417194">
        <w:rPr>
          <w:rFonts w:ascii="Times New Roman" w:hAnsi="Times New Roman" w:cs="Times New Roman"/>
          <w:sz w:val="24"/>
          <w:szCs w:val="24"/>
          <w:lang w:val="en-US"/>
        </w:rPr>
        <w:t>te the sentence.</w:t>
      </w:r>
      <w:r w:rsidR="00E71B13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1B13" w:rsidRPr="00417194" w:rsidRDefault="00E71B13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Listen to the other groups. Give your advice how to avoid negative influence of the environment.</w:t>
      </w:r>
    </w:p>
    <w:p w:rsidR="005C026D" w:rsidRPr="00417194" w:rsidRDefault="005C026D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-It really gets on my nerves when______________________</w:t>
      </w:r>
      <w:r w:rsidR="00D26D93" w:rsidRPr="00417194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026D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Group 2, 3/ ……………</w:t>
      </w:r>
    </w:p>
    <w:p w:rsidR="00D26D93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proofErr w:type="gramStart"/>
      <w:r w:rsidRPr="00417194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D26D93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Different factors influence our life. Which factors of </w:t>
      </w:r>
      <w:r w:rsidR="00D26D93" w:rsidRPr="00417194">
        <w:rPr>
          <w:rFonts w:ascii="Times New Roman" w:hAnsi="Times New Roman" w:cs="Times New Roman"/>
          <w:b/>
          <w:sz w:val="24"/>
          <w:szCs w:val="24"/>
          <w:lang w:val="en-US"/>
        </w:rPr>
        <w:t>animate nature</w:t>
      </w:r>
      <w:r w:rsidR="00D26D93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can annoy you? Complete the sentence.</w:t>
      </w:r>
    </w:p>
    <w:p w:rsidR="00E71B13" w:rsidRPr="00417194" w:rsidRDefault="00E71B13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Listen to the other groups. Give your advice how to avoid negative influence of the environment.</w:t>
      </w:r>
    </w:p>
    <w:p w:rsidR="005C026D" w:rsidRPr="00417194" w:rsidRDefault="005C026D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-It really annoys me when______________________.</w:t>
      </w:r>
    </w:p>
    <w:p w:rsidR="00D26D93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Group 1, 3………………….</w:t>
      </w:r>
    </w:p>
    <w:p w:rsidR="005C026D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Group </w:t>
      </w:r>
      <w:proofErr w:type="gramStart"/>
      <w:r w:rsidRPr="00417194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D26D93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Different factors influence our life. Which factors of </w:t>
      </w:r>
      <w:r w:rsidR="00D26D93" w:rsidRPr="00417194">
        <w:rPr>
          <w:rFonts w:ascii="Times New Roman" w:hAnsi="Times New Roman" w:cs="Times New Roman"/>
          <w:b/>
          <w:sz w:val="24"/>
          <w:szCs w:val="24"/>
          <w:lang w:val="en-US"/>
        </w:rPr>
        <w:t>the human influence</w:t>
      </w:r>
      <w:r w:rsidR="00D26D93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can annoy you? Complete the sentence.</w:t>
      </w:r>
    </w:p>
    <w:p w:rsidR="00E71B13" w:rsidRPr="00417194" w:rsidRDefault="00E71B13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Listen to the other groups. Give your advice how to avoid negative influence of the environment.</w:t>
      </w:r>
    </w:p>
    <w:p w:rsidR="005C026D" w:rsidRPr="00417194" w:rsidRDefault="005C026D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10A7E" w:rsidRPr="00417194">
        <w:rPr>
          <w:rFonts w:ascii="Times New Roman" w:hAnsi="Times New Roman" w:cs="Times New Roman"/>
          <w:sz w:val="24"/>
          <w:szCs w:val="24"/>
          <w:lang w:val="en-US"/>
        </w:rPr>
        <w:t>It makes me angry when________________________.</w:t>
      </w:r>
    </w:p>
    <w:p w:rsidR="00BE3EF1" w:rsidRPr="00417194" w:rsidRDefault="00715250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417194">
        <w:rPr>
          <w:rFonts w:ascii="Times New Roman" w:hAnsi="Times New Roman" w:cs="Times New Roman"/>
          <w:sz w:val="24"/>
          <w:szCs w:val="24"/>
        </w:rPr>
        <w:t xml:space="preserve"> 1, 2…………………..</w:t>
      </w:r>
    </w:p>
    <w:p w:rsidR="0079166B" w:rsidRPr="00417194" w:rsidRDefault="0079166B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Выведение понятия</w:t>
      </w:r>
    </w:p>
    <w:p w:rsidR="00D10A7E" w:rsidRPr="00417194" w:rsidRDefault="0079166B" w:rsidP="0041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</w:rPr>
        <w:t>Учитель интересуется, к</w:t>
      </w:r>
      <w:r w:rsidR="0046663C" w:rsidRPr="00417194">
        <w:rPr>
          <w:rFonts w:ascii="Times New Roman" w:hAnsi="Times New Roman" w:cs="Times New Roman"/>
          <w:sz w:val="24"/>
          <w:szCs w:val="24"/>
        </w:rPr>
        <w:t>акое качество помогает человеку преодолеть все негативные факторы воздействия?</w:t>
      </w:r>
      <w:r w:rsidRPr="00417194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дают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свои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варианты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194">
        <w:rPr>
          <w:rFonts w:ascii="Times New Roman" w:hAnsi="Times New Roman" w:cs="Times New Roman"/>
          <w:sz w:val="24"/>
          <w:szCs w:val="24"/>
        </w:rPr>
        <w:t>ответов</w:t>
      </w:r>
      <w:r w:rsidRPr="004171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663C" w:rsidRPr="00417194">
        <w:rPr>
          <w:rFonts w:ascii="Times New Roman" w:hAnsi="Times New Roman" w:cs="Times New Roman"/>
          <w:sz w:val="24"/>
          <w:szCs w:val="24"/>
          <w:lang w:val="en-US"/>
        </w:rPr>
        <w:t xml:space="preserve"> (TOLERANCE)</w:t>
      </w:r>
    </w:p>
    <w:p w:rsidR="00E71B13" w:rsidRPr="00417194" w:rsidRDefault="00E71B13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Which quality helps people to avoid negative emotions?</w:t>
      </w:r>
    </w:p>
    <w:p w:rsidR="00E71B13" w:rsidRPr="00417194" w:rsidRDefault="00E71B13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Now let`s see how this word is related to Biology.</w:t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gramStart"/>
      <w:r w:rsidRPr="00417194">
        <w:rPr>
          <w:rFonts w:ascii="Times New Roman" w:hAnsi="Times New Roman" w:cs="Times New Roman"/>
          <w:sz w:val="24"/>
          <w:szCs w:val="24"/>
        </w:rPr>
        <w:t>« Толерантность</w:t>
      </w:r>
      <w:proofErr w:type="gramEnd"/>
      <w:r w:rsidRPr="00417194">
        <w:rPr>
          <w:rFonts w:ascii="Times New Roman" w:hAnsi="Times New Roman" w:cs="Times New Roman"/>
          <w:sz w:val="24"/>
          <w:szCs w:val="24"/>
        </w:rPr>
        <w:t>» используется не только в иностранном языке , но и в биологии.</w:t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Толерантность – значит терпимость к окружающим объектам.</w:t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Явление толерантности можно проследить на графике.</w:t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eastAsia="Calibri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D64F347" wp14:editId="44D5B63F">
            <wp:extent cx="4800600" cy="2990850"/>
            <wp:effectExtent l="19050" t="0" r="0" b="0"/>
            <wp:docPr id="1" name="Рисунок 1" descr="https://arhivurokov.ru/kopilka/uploads/user_file_56c613504086c/plan-konspiekt-uroka-zakon-tolierantnosti-zakon-optimuma-zakon-minimuma-11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rhivurokov.ru/kopilka/uploads/user_file_56c613504086c/plan-konspiekt-uroka-zakon-tolierantnosti-zakon-optimuma-zakon-minimuma-11-klass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Следующий основной биологический фактор природы- лимитирующий фактор.</w:t>
      </w:r>
    </w:p>
    <w:p w:rsidR="00FF563B" w:rsidRPr="00417194" w:rsidRDefault="00417194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Модель д</w:t>
      </w:r>
      <w:r w:rsidR="00FF563B" w:rsidRPr="00417194">
        <w:rPr>
          <w:rFonts w:ascii="Times New Roman" w:hAnsi="Times New Roman" w:cs="Times New Roman"/>
          <w:sz w:val="24"/>
          <w:szCs w:val="24"/>
        </w:rPr>
        <w:t>анн</w:t>
      </w:r>
      <w:r w:rsidRPr="00417194">
        <w:rPr>
          <w:rFonts w:ascii="Times New Roman" w:hAnsi="Times New Roman" w:cs="Times New Roman"/>
          <w:sz w:val="24"/>
          <w:szCs w:val="24"/>
        </w:rPr>
        <w:t xml:space="preserve">ого </w:t>
      </w:r>
      <w:r w:rsidR="00FF563B" w:rsidRPr="00417194">
        <w:rPr>
          <w:rFonts w:ascii="Times New Roman" w:hAnsi="Times New Roman" w:cs="Times New Roman"/>
          <w:sz w:val="24"/>
          <w:szCs w:val="24"/>
        </w:rPr>
        <w:t>фактор</w:t>
      </w:r>
      <w:r w:rsidRPr="00417194">
        <w:rPr>
          <w:rFonts w:ascii="Times New Roman" w:hAnsi="Times New Roman" w:cs="Times New Roman"/>
          <w:sz w:val="24"/>
          <w:szCs w:val="24"/>
        </w:rPr>
        <w:t>а была построена ученым Ю. Либихом, имитирующая бочку.</w:t>
      </w:r>
    </w:p>
    <w:p w:rsidR="00417194" w:rsidRPr="00417194" w:rsidRDefault="00417194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Это закон минимума.</w:t>
      </w:r>
    </w:p>
    <w:p w:rsidR="00417194" w:rsidRPr="00417194" w:rsidRDefault="00417194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6B5B33" wp14:editId="279698E8">
            <wp:extent cx="5940425" cy="4449445"/>
            <wp:effectExtent l="0" t="0" r="3175" b="8255"/>
            <wp:docPr id="2" name="Рисунок 2" descr="https://cf.ppt-online.org/files/slide/k/kzmvSOh4MjIsuigqPxy1T2Uo6cBLZQbV3R0raX/slid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f.ppt-online.org/files/slide/k/kzmvSOh4MjIsuigqPxy1T2Uo6cBLZQbV3R0raX/slide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Адаптация организмов</w:t>
      </w: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</w:t>
      </w:r>
      <w:r w:rsidRPr="004171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 </w:t>
      </w: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термин адаптация?</w:t>
      </w: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Приведите примеры разнообразных приспособлений (адаптаций) </w:t>
      </w:r>
      <w:proofErr w:type="gramStart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живых  организмов</w:t>
      </w:r>
      <w:proofErr w:type="gramEnd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влиянию различных экологических факторов:</w:t>
      </w: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).Смена</w:t>
      </w:r>
      <w:proofErr w:type="gramEnd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 года, наступление светлого и темного времени суток или прилива и отлива.</w:t>
      </w: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).Диапауза</w:t>
      </w:r>
      <w:proofErr w:type="gramEnd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(состояние физиологического покоя) у насекомых, сбрасывание листвы листопадными деревьями, приливно-отливный ритм перемещения животных, обитающих в зоне прилива (например, крабов), изменение густоты меха у млекопитающих.</w:t>
      </w: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Миграции </w:t>
      </w:r>
      <w:proofErr w:type="gramStart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перелетных птиц, северных оленей).</w:t>
      </w:r>
    </w:p>
    <w:p w:rsidR="00FF563B" w:rsidRPr="00417194" w:rsidRDefault="00FF563B" w:rsidP="00417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).Анабиоз</w:t>
      </w:r>
      <w:proofErr w:type="gramEnd"/>
      <w:r w:rsidRPr="0041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временная и обратимая остановка жизненных процессов.</w:t>
      </w:r>
    </w:p>
    <w:p w:rsidR="00FF563B" w:rsidRPr="00417194" w:rsidRDefault="00FF563B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A7E" w:rsidRPr="00417194" w:rsidRDefault="00E71B13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94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CC2BB4" w:rsidRPr="00417194" w:rsidRDefault="007B0D44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</w:rPr>
        <w:t>Задайте 5 вопросов об основных понятиях урока. Выучите их наизусть.</w:t>
      </w:r>
    </w:p>
    <w:p w:rsidR="00CC2BB4" w:rsidRPr="00417194" w:rsidRDefault="007B0D44" w:rsidP="0041719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Make up </w:t>
      </w:r>
      <w:proofErr w:type="gramStart"/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proofErr w:type="gramEnd"/>
      <w:r w:rsidRPr="004171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questions. Learn them by heart.</w:t>
      </w:r>
    </w:p>
    <w:p w:rsidR="00CC2BB4" w:rsidRDefault="00417194" w:rsidP="00417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75 пересказ, ответить на вопросы викторины: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К какому фактору среды относится влажность воздуха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Считается ли свет ограничивающим фактором для растений в океане на глубине 6000 метров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Может ли один фактор полностью компенсировать действие другого фактора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Является ли температура ограничивающим фактором для растений в пустыне летом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Для скворца зимой, можно ли считать пищу ограничивающим фактором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Является ли соленость воды ограничивающим фактором для речной обыкновенной щуки в Черном море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К какому фактору можно отнести вырубку леса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lastRenderedPageBreak/>
        <w:t xml:space="preserve">Для кабана зимой в северной тайге, какой фактор будет ограничивающим высота снежного покрова или температура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Можно ли отнести давление воздуха к биотическому фактору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>Правильно ли звучит закон оптимума – любой экологический фактор имеет определенные пределы </w:t>
      </w:r>
      <w:r w:rsidRPr="00417194">
        <w:rPr>
          <w:i/>
          <w:iCs/>
        </w:rPr>
        <w:t>отрицательного</w:t>
      </w:r>
      <w:r w:rsidRPr="00417194">
        <w:t xml:space="preserve"> влияния на живые организмы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Как называют условия близкие к критическим точкам и особенно тяжелы для выживания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Может ли глубина снежного покрова являться ограничивающим фактором в распространении оленей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Лимитирующий фактор – это фактор, который является минимальным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Кто сформулировал закон минимума </w:t>
      </w:r>
    </w:p>
    <w:p w:rsidR="00417194" w:rsidRPr="00417194" w:rsidRDefault="00417194" w:rsidP="0041719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17194">
        <w:t xml:space="preserve">Ограничивающим фактором в биоценозе для животных является: свет, пища, воздух, почва. </w:t>
      </w:r>
    </w:p>
    <w:p w:rsidR="00417194" w:rsidRPr="00417194" w:rsidRDefault="00417194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194" w:rsidRPr="00417194" w:rsidRDefault="00417194" w:rsidP="00417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194" w:rsidRPr="00417194" w:rsidRDefault="0041719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B4" w:rsidRPr="00417194" w:rsidRDefault="00CC2BB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B4" w:rsidRPr="00417194" w:rsidRDefault="00CC2BB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B4" w:rsidRPr="00417194" w:rsidRDefault="00CC2BB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B4" w:rsidRPr="00417194" w:rsidRDefault="00CC2BB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B4" w:rsidRPr="00417194" w:rsidRDefault="00CC2BB4" w:rsidP="004171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2BB4" w:rsidRPr="0041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D30"/>
    <w:multiLevelType w:val="multilevel"/>
    <w:tmpl w:val="59AC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52B8"/>
    <w:multiLevelType w:val="hybridMultilevel"/>
    <w:tmpl w:val="25F8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4E4"/>
    <w:multiLevelType w:val="multilevel"/>
    <w:tmpl w:val="59AC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967E9"/>
    <w:multiLevelType w:val="multilevel"/>
    <w:tmpl w:val="59AC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5"/>
    <w:rsid w:val="0000796D"/>
    <w:rsid w:val="000C5145"/>
    <w:rsid w:val="00276AF1"/>
    <w:rsid w:val="002B0A21"/>
    <w:rsid w:val="0032530C"/>
    <w:rsid w:val="00417194"/>
    <w:rsid w:val="004361A7"/>
    <w:rsid w:val="004551D1"/>
    <w:rsid w:val="0046663C"/>
    <w:rsid w:val="004E5202"/>
    <w:rsid w:val="0051049F"/>
    <w:rsid w:val="005372AE"/>
    <w:rsid w:val="005728A2"/>
    <w:rsid w:val="00577355"/>
    <w:rsid w:val="005A40B7"/>
    <w:rsid w:val="005C026D"/>
    <w:rsid w:val="005E1DBD"/>
    <w:rsid w:val="005F69ED"/>
    <w:rsid w:val="0068124A"/>
    <w:rsid w:val="006E09BA"/>
    <w:rsid w:val="00715250"/>
    <w:rsid w:val="0076198C"/>
    <w:rsid w:val="00771AAE"/>
    <w:rsid w:val="0079166B"/>
    <w:rsid w:val="007B0D44"/>
    <w:rsid w:val="00A97E07"/>
    <w:rsid w:val="00BE3EF1"/>
    <w:rsid w:val="00CA3625"/>
    <w:rsid w:val="00CC2BB4"/>
    <w:rsid w:val="00CE1095"/>
    <w:rsid w:val="00D10A7E"/>
    <w:rsid w:val="00D26D93"/>
    <w:rsid w:val="00E71B13"/>
    <w:rsid w:val="00F40D47"/>
    <w:rsid w:val="00F742B8"/>
    <w:rsid w:val="00FA707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D9E3-9F27-4B18-AD10-6D9F344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BB4"/>
    <w:rPr>
      <w:color w:val="808080"/>
    </w:rPr>
  </w:style>
  <w:style w:type="paragraph" w:styleId="a4">
    <w:name w:val="List Paragraph"/>
    <w:basedOn w:val="a"/>
    <w:uiPriority w:val="34"/>
    <w:qFormat/>
    <w:rsid w:val="004E5202"/>
    <w:pPr>
      <w:ind w:left="720"/>
      <w:contextualSpacing/>
    </w:pPr>
  </w:style>
  <w:style w:type="paragraph" w:styleId="a5">
    <w:name w:val="No Spacing"/>
    <w:uiPriority w:val="1"/>
    <w:qFormat/>
    <w:rsid w:val="007152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4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F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06022018</dc:creator>
  <cp:keywords/>
  <dc:description/>
  <cp:lastModifiedBy>Admin</cp:lastModifiedBy>
  <cp:revision>24</cp:revision>
  <cp:lastPrinted>2019-02-27T18:53:00Z</cp:lastPrinted>
  <dcterms:created xsi:type="dcterms:W3CDTF">2019-02-05T17:47:00Z</dcterms:created>
  <dcterms:modified xsi:type="dcterms:W3CDTF">2019-03-01T07:27:00Z</dcterms:modified>
</cp:coreProperties>
</file>