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59" w:rsidRDefault="00A13634">
      <w:pPr>
        <w:pStyle w:val="Heading1"/>
        <w:spacing w:before="74" w:line="321" w:lineRule="exact"/>
      </w:pPr>
      <w:r>
        <w:t>Аннотация</w:t>
      </w:r>
    </w:p>
    <w:p w:rsidR="00076D59" w:rsidRPr="00A13634" w:rsidRDefault="00A13634">
      <w:pPr>
        <w:tabs>
          <w:tab w:val="left" w:pos="8322"/>
        </w:tabs>
        <w:spacing w:line="242" w:lineRule="auto"/>
        <w:ind w:left="440" w:right="381"/>
        <w:jc w:val="center"/>
        <w:rPr>
          <w:b/>
          <w:sz w:val="28"/>
        </w:rPr>
      </w:pPr>
      <w:r>
        <w:rPr>
          <w:b/>
          <w:sz w:val="28"/>
        </w:rPr>
        <w:t>к рабочей программе учебного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 xml:space="preserve">предмета </w:t>
      </w:r>
      <w:r w:rsidRPr="00A13634">
        <w:rPr>
          <w:b/>
          <w:sz w:val="28"/>
        </w:rPr>
        <w:t>«</w:t>
      </w:r>
      <w:r>
        <w:rPr>
          <w:b/>
          <w:sz w:val="28"/>
        </w:rPr>
        <w:t xml:space="preserve"> </w:t>
      </w:r>
      <w:r w:rsidR="00950BFB">
        <w:rPr>
          <w:b/>
          <w:sz w:val="28"/>
        </w:rPr>
        <w:t>Алгебра</w:t>
      </w:r>
      <w:r w:rsidRPr="00A13634">
        <w:rPr>
          <w:b/>
          <w:sz w:val="28"/>
        </w:rPr>
        <w:t>»</w:t>
      </w:r>
      <w:r>
        <w:rPr>
          <w:b/>
          <w:color w:val="FF0000"/>
          <w:sz w:val="28"/>
        </w:rPr>
        <w:t xml:space="preserve"> </w:t>
      </w:r>
    </w:p>
    <w:p w:rsidR="00076D59" w:rsidRDefault="00076D59">
      <w:pPr>
        <w:pStyle w:val="a3"/>
        <w:spacing w:before="7"/>
        <w:ind w:left="0"/>
        <w:rPr>
          <w:b/>
          <w:sz w:val="23"/>
        </w:rPr>
      </w:pPr>
    </w:p>
    <w:p w:rsidR="00076D59" w:rsidRDefault="00A13634">
      <w:pPr>
        <w:pStyle w:val="a3"/>
        <w:ind w:left="295"/>
      </w:pPr>
      <w:r>
        <w:t>Рабочая программа составлена на основе</w:t>
      </w:r>
    </w:p>
    <w:p w:rsidR="00076D59" w:rsidRDefault="00A13634">
      <w:pPr>
        <w:pStyle w:val="a4"/>
        <w:numPr>
          <w:ilvl w:val="0"/>
          <w:numId w:val="2"/>
        </w:numPr>
        <w:tabs>
          <w:tab w:val="left" w:pos="835"/>
          <w:tab w:val="left" w:pos="836"/>
        </w:tabs>
        <w:spacing w:before="4"/>
        <w:ind w:right="625" w:hanging="360"/>
        <w:rPr>
          <w:sz w:val="24"/>
        </w:rPr>
      </w:pPr>
      <w:r>
        <w:rPr>
          <w:sz w:val="24"/>
        </w:rPr>
        <w:t xml:space="preserve">Федерального государственного образовательного стандарта </w:t>
      </w:r>
      <w:r w:rsidRPr="00DB0E10">
        <w:rPr>
          <w:sz w:val="24"/>
        </w:rPr>
        <w:t xml:space="preserve">основного </w:t>
      </w:r>
      <w:r>
        <w:rPr>
          <w:sz w:val="24"/>
        </w:rPr>
        <w:t>общего образования,</w:t>
      </w:r>
    </w:p>
    <w:p w:rsidR="00076D59" w:rsidRDefault="00A13634">
      <w:pPr>
        <w:pStyle w:val="a4"/>
        <w:numPr>
          <w:ilvl w:val="0"/>
          <w:numId w:val="2"/>
        </w:numPr>
        <w:tabs>
          <w:tab w:val="left" w:pos="776"/>
        </w:tabs>
        <w:ind w:right="527" w:hanging="360"/>
        <w:rPr>
          <w:sz w:val="24"/>
        </w:rPr>
      </w:pPr>
      <w:r>
        <w:rPr>
          <w:sz w:val="24"/>
        </w:rPr>
        <w:t xml:space="preserve">Основной образовательной программы </w:t>
      </w:r>
      <w:r w:rsidRPr="00DB0E10">
        <w:rPr>
          <w:sz w:val="24"/>
        </w:rPr>
        <w:t>основного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общего образования МАОУ </w:t>
      </w:r>
      <w:proofErr w:type="spellStart"/>
      <w:r>
        <w:rPr>
          <w:sz w:val="24"/>
        </w:rPr>
        <w:t>Омутинская</w:t>
      </w:r>
      <w:proofErr w:type="spellEnd"/>
      <w:r>
        <w:rPr>
          <w:sz w:val="24"/>
        </w:rPr>
        <w:t xml:space="preserve"> СОШ №2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:rsidR="00076D59" w:rsidRDefault="00076D59">
      <w:pPr>
        <w:pStyle w:val="a3"/>
        <w:ind w:left="0"/>
      </w:pPr>
    </w:p>
    <w:p w:rsidR="00076D59" w:rsidRDefault="00A13634">
      <w:pPr>
        <w:pStyle w:val="a3"/>
        <w:tabs>
          <w:tab w:val="left" w:pos="4172"/>
        </w:tabs>
        <w:spacing w:before="1" w:line="275" w:lineRule="exact"/>
      </w:pPr>
      <w:r>
        <w:t>Учебный</w:t>
      </w:r>
      <w:r>
        <w:rPr>
          <w:spacing w:val="-2"/>
        </w:rPr>
        <w:t xml:space="preserve"> </w:t>
      </w:r>
      <w:r>
        <w:t>предмет</w:t>
      </w:r>
      <w:r w:rsidR="00DB0E10">
        <w:rPr>
          <w:color w:val="FF0000"/>
        </w:rPr>
        <w:t xml:space="preserve"> </w:t>
      </w:r>
      <w:r w:rsidR="00DB0E10">
        <w:t>«</w:t>
      </w:r>
      <w:r w:rsidR="00950BFB">
        <w:t>Алгебра</w:t>
      </w:r>
      <w:r>
        <w:t>» входит в предметную</w:t>
      </w:r>
      <w:r>
        <w:rPr>
          <w:spacing w:val="-1"/>
        </w:rPr>
        <w:t xml:space="preserve"> </w:t>
      </w:r>
      <w:r>
        <w:t>область</w:t>
      </w:r>
    </w:p>
    <w:p w:rsidR="00076D59" w:rsidRPr="00DB0E10" w:rsidRDefault="00A13634">
      <w:pPr>
        <w:pStyle w:val="a3"/>
        <w:tabs>
          <w:tab w:val="left" w:pos="2395"/>
        </w:tabs>
        <w:spacing w:line="275" w:lineRule="exact"/>
      </w:pPr>
      <w:r w:rsidRPr="00DB0E10">
        <w:t>«</w:t>
      </w:r>
      <w:r w:rsidRPr="00DB0E10">
        <w:rPr>
          <w:u w:val="single" w:color="FE0000"/>
        </w:rPr>
        <w:t xml:space="preserve"> </w:t>
      </w:r>
      <w:r w:rsidR="00DB0E10">
        <w:rPr>
          <w:u w:val="single" w:color="FE0000"/>
        </w:rPr>
        <w:t>Математика и информатика</w:t>
      </w:r>
      <w:r w:rsidRPr="00DB0E10">
        <w:t>».</w:t>
      </w:r>
    </w:p>
    <w:p w:rsidR="00076D59" w:rsidRDefault="00A13634">
      <w:pPr>
        <w:pStyle w:val="a3"/>
        <w:tabs>
          <w:tab w:val="left" w:pos="4017"/>
        </w:tabs>
        <w:ind w:right="871"/>
      </w:pPr>
      <w:r>
        <w:t xml:space="preserve">Рабочая программа реализуется на уровне </w:t>
      </w:r>
      <w:r w:rsidRPr="00DB0E10">
        <w:t>основного</w:t>
      </w:r>
      <w:r>
        <w:rPr>
          <w:color w:val="FF0000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 w:rsidR="00DB0E10">
        <w:t xml:space="preserve">    </w:t>
      </w:r>
      <w:r>
        <w:rPr>
          <w:spacing w:val="-2"/>
        </w:rPr>
        <w:t xml:space="preserve"> </w:t>
      </w:r>
      <w:proofErr w:type="gramStart"/>
      <w:r w:rsidR="00DB0E10">
        <w:rPr>
          <w:spacing w:val="-2"/>
        </w:rPr>
        <w:t xml:space="preserve">( </w:t>
      </w:r>
      <w:proofErr w:type="gramEnd"/>
      <w:r w:rsidR="00DB0E10">
        <w:t xml:space="preserve">7-9 </w:t>
      </w:r>
      <w:r w:rsidRPr="00DB0E10">
        <w:t>классы</w:t>
      </w:r>
      <w:r>
        <w:t>).</w:t>
      </w:r>
    </w:p>
    <w:p w:rsidR="00076D59" w:rsidRDefault="00A13634">
      <w:pPr>
        <w:pStyle w:val="a3"/>
        <w:spacing w:line="274" w:lineRule="exact"/>
      </w:pPr>
      <w:r>
        <w:t xml:space="preserve">Срок реализации программы </w:t>
      </w:r>
      <w:r w:rsidR="00DB0E10" w:rsidRPr="00DB0E10">
        <w:t>3</w:t>
      </w:r>
      <w:r w:rsidRPr="00DB0E10">
        <w:t xml:space="preserve"> года</w:t>
      </w:r>
      <w:r>
        <w:t>.</w:t>
      </w:r>
    </w:p>
    <w:p w:rsidR="00950BFB" w:rsidRPr="00950BFB" w:rsidRDefault="00950BFB" w:rsidP="00950BFB">
      <w:pPr>
        <w:ind w:firstLine="708"/>
        <w:jc w:val="both"/>
        <w:rPr>
          <w:color w:val="000000"/>
          <w:sz w:val="24"/>
          <w:szCs w:val="24"/>
        </w:rPr>
      </w:pPr>
      <w:r w:rsidRPr="00950BFB">
        <w:rPr>
          <w:b/>
          <w:bCs/>
          <w:i/>
          <w:iCs/>
          <w:color w:val="000000"/>
          <w:sz w:val="24"/>
          <w:szCs w:val="24"/>
        </w:rPr>
        <w:t>Алгебра</w:t>
      </w:r>
      <w:r w:rsidRPr="00950BFB">
        <w:rPr>
          <w:rStyle w:val="apple-converted-space"/>
          <w:i/>
          <w:iCs/>
          <w:color w:val="000000"/>
          <w:sz w:val="24"/>
          <w:szCs w:val="24"/>
        </w:rPr>
        <w:t> </w:t>
      </w:r>
      <w:r w:rsidRPr="00950BFB">
        <w:rPr>
          <w:color w:val="000000"/>
          <w:sz w:val="24"/>
          <w:szCs w:val="24"/>
        </w:rPr>
        <w:t xml:space="preserve">— один из важнейших компонентов математического образования, необходимый для приобретения конкретных знаний и практически значимых умений, необходимых для изучения геометрии в 7-9 классах, алгебры и начал математического анализа в 10-11 классах, а также изучения смежных дисциплин. </w:t>
      </w:r>
    </w:p>
    <w:p w:rsidR="00542FB3" w:rsidRDefault="00950BFB" w:rsidP="00950BFB">
      <w:pPr>
        <w:pStyle w:val="a6"/>
        <w:ind w:firstLine="180"/>
        <w:jc w:val="both"/>
        <w:rPr>
          <w:color w:val="000000"/>
          <w:sz w:val="24"/>
          <w:szCs w:val="24"/>
        </w:rPr>
      </w:pPr>
      <w:r w:rsidRPr="00950BFB">
        <w:rPr>
          <w:color w:val="000000"/>
          <w:sz w:val="24"/>
          <w:szCs w:val="24"/>
        </w:rPr>
        <w:t xml:space="preserve">Практическая значимость алгебры состоит в том, что предметом его изучения являются количественные отношения и процессы реального мира, описанные математическими моделями. </w:t>
      </w:r>
    </w:p>
    <w:p w:rsidR="00950BFB" w:rsidRPr="00F46F7F" w:rsidRDefault="00950BFB" w:rsidP="00950BFB">
      <w:pPr>
        <w:pStyle w:val="a6"/>
        <w:ind w:firstLine="180"/>
        <w:jc w:val="both"/>
        <w:rPr>
          <w:i/>
          <w:sz w:val="24"/>
          <w:szCs w:val="24"/>
        </w:rPr>
      </w:pPr>
      <w:r w:rsidRPr="00F46F7F">
        <w:rPr>
          <w:b/>
          <w:sz w:val="24"/>
          <w:szCs w:val="24"/>
        </w:rPr>
        <w:t xml:space="preserve">Цели и задачи </w:t>
      </w:r>
      <w:r w:rsidRPr="00F46F7F">
        <w:rPr>
          <w:sz w:val="24"/>
          <w:szCs w:val="24"/>
        </w:rPr>
        <w:t xml:space="preserve"> данной программы обучения:</w:t>
      </w:r>
    </w:p>
    <w:p w:rsidR="00950BFB" w:rsidRPr="00542FB3" w:rsidRDefault="00950BFB" w:rsidP="00950BFB">
      <w:pPr>
        <w:spacing w:line="312" w:lineRule="atLeast"/>
        <w:rPr>
          <w:sz w:val="24"/>
          <w:szCs w:val="24"/>
        </w:rPr>
      </w:pPr>
      <w:r w:rsidRPr="00542FB3">
        <w:rPr>
          <w:i/>
          <w:sz w:val="24"/>
          <w:szCs w:val="24"/>
        </w:rPr>
        <w:t>в направлении личностного развития:</w:t>
      </w:r>
    </w:p>
    <w:p w:rsidR="00950BFB" w:rsidRPr="00542FB3" w:rsidRDefault="00950BFB" w:rsidP="00950BFB">
      <w:pPr>
        <w:numPr>
          <w:ilvl w:val="0"/>
          <w:numId w:val="7"/>
        </w:numPr>
        <w:tabs>
          <w:tab w:val="left" w:pos="284"/>
        </w:tabs>
        <w:suppressAutoHyphens/>
        <w:autoSpaceDN/>
        <w:spacing w:line="312" w:lineRule="atLeast"/>
        <w:ind w:left="0" w:firstLine="0"/>
        <w:rPr>
          <w:sz w:val="24"/>
          <w:szCs w:val="24"/>
        </w:rPr>
      </w:pPr>
      <w:r w:rsidRPr="00542FB3">
        <w:rPr>
          <w:sz w:val="24"/>
          <w:szCs w:val="24"/>
        </w:rPr>
        <w:t>развитие логического и критического мышления, культуры речи; способности к умственно</w:t>
      </w:r>
      <w:r w:rsidRPr="00542FB3">
        <w:rPr>
          <w:sz w:val="24"/>
          <w:szCs w:val="24"/>
        </w:rPr>
        <w:softHyphen/>
        <w:t>му эксперименту;</w:t>
      </w:r>
    </w:p>
    <w:p w:rsidR="00950BFB" w:rsidRPr="00542FB3" w:rsidRDefault="00950BFB" w:rsidP="00950BFB">
      <w:pPr>
        <w:numPr>
          <w:ilvl w:val="0"/>
          <w:numId w:val="7"/>
        </w:numPr>
        <w:tabs>
          <w:tab w:val="left" w:pos="284"/>
          <w:tab w:val="left" w:pos="403"/>
        </w:tabs>
        <w:suppressAutoHyphens/>
        <w:autoSpaceDN/>
        <w:spacing w:line="312" w:lineRule="atLeast"/>
        <w:ind w:left="0" w:firstLine="0"/>
        <w:jc w:val="both"/>
        <w:rPr>
          <w:sz w:val="24"/>
          <w:szCs w:val="24"/>
        </w:rPr>
      </w:pPr>
      <w:r w:rsidRPr="00542FB3">
        <w:rPr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950BFB" w:rsidRPr="00542FB3" w:rsidRDefault="00950BFB" w:rsidP="00950BFB">
      <w:pPr>
        <w:numPr>
          <w:ilvl w:val="0"/>
          <w:numId w:val="7"/>
        </w:numPr>
        <w:tabs>
          <w:tab w:val="left" w:pos="284"/>
          <w:tab w:val="left" w:pos="403"/>
        </w:tabs>
        <w:suppressAutoHyphens/>
        <w:autoSpaceDN/>
        <w:spacing w:line="312" w:lineRule="atLeast"/>
        <w:ind w:left="0" w:firstLine="0"/>
        <w:jc w:val="both"/>
        <w:rPr>
          <w:sz w:val="24"/>
          <w:szCs w:val="24"/>
        </w:rPr>
      </w:pPr>
      <w:r w:rsidRPr="00542FB3">
        <w:rPr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950BFB" w:rsidRPr="00542FB3" w:rsidRDefault="00950BFB" w:rsidP="00950BFB">
      <w:pPr>
        <w:numPr>
          <w:ilvl w:val="0"/>
          <w:numId w:val="7"/>
        </w:numPr>
        <w:tabs>
          <w:tab w:val="left" w:pos="284"/>
          <w:tab w:val="left" w:pos="403"/>
        </w:tabs>
        <w:suppressAutoHyphens/>
        <w:autoSpaceDN/>
        <w:spacing w:line="312" w:lineRule="atLeast"/>
        <w:ind w:left="0" w:firstLine="0"/>
        <w:jc w:val="both"/>
        <w:rPr>
          <w:sz w:val="24"/>
          <w:szCs w:val="24"/>
        </w:rPr>
      </w:pPr>
      <w:r w:rsidRPr="00542FB3">
        <w:rPr>
          <w:sz w:val="24"/>
          <w:szCs w:val="24"/>
        </w:rPr>
        <w:t>формирование качеств мышления, необходимых для адаптации в современном информаци</w:t>
      </w:r>
      <w:r w:rsidRPr="00542FB3">
        <w:rPr>
          <w:sz w:val="24"/>
          <w:szCs w:val="24"/>
        </w:rPr>
        <w:softHyphen/>
        <w:t>онном обществе;</w:t>
      </w:r>
    </w:p>
    <w:p w:rsidR="00950BFB" w:rsidRPr="00542FB3" w:rsidRDefault="00950BFB" w:rsidP="00950BFB">
      <w:pPr>
        <w:numPr>
          <w:ilvl w:val="0"/>
          <w:numId w:val="7"/>
        </w:numPr>
        <w:tabs>
          <w:tab w:val="left" w:pos="142"/>
          <w:tab w:val="left" w:pos="284"/>
          <w:tab w:val="left" w:pos="403"/>
        </w:tabs>
        <w:suppressAutoHyphens/>
        <w:autoSpaceDN/>
        <w:spacing w:line="312" w:lineRule="atLeast"/>
        <w:ind w:left="0" w:firstLine="0"/>
        <w:jc w:val="both"/>
        <w:rPr>
          <w:i/>
          <w:sz w:val="24"/>
          <w:szCs w:val="24"/>
        </w:rPr>
      </w:pPr>
      <w:r w:rsidRPr="00542FB3">
        <w:rPr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950BFB" w:rsidRPr="00542FB3" w:rsidRDefault="00950BFB" w:rsidP="00950BFB">
      <w:pPr>
        <w:spacing w:line="292" w:lineRule="atLeast"/>
        <w:rPr>
          <w:sz w:val="24"/>
          <w:szCs w:val="24"/>
        </w:rPr>
      </w:pPr>
      <w:r w:rsidRPr="00542FB3">
        <w:rPr>
          <w:i/>
          <w:sz w:val="24"/>
          <w:szCs w:val="24"/>
        </w:rPr>
        <w:t xml:space="preserve">в </w:t>
      </w:r>
      <w:proofErr w:type="spellStart"/>
      <w:r w:rsidRPr="00542FB3">
        <w:rPr>
          <w:i/>
          <w:sz w:val="24"/>
          <w:szCs w:val="24"/>
        </w:rPr>
        <w:t>метапредметном</w:t>
      </w:r>
      <w:proofErr w:type="spellEnd"/>
      <w:r w:rsidRPr="00542FB3">
        <w:rPr>
          <w:i/>
          <w:sz w:val="24"/>
          <w:szCs w:val="24"/>
        </w:rPr>
        <w:t xml:space="preserve"> направлении</w:t>
      </w:r>
      <w:proofErr w:type="gramStart"/>
      <w:r w:rsidRPr="00542FB3">
        <w:rPr>
          <w:i/>
          <w:sz w:val="24"/>
          <w:szCs w:val="24"/>
        </w:rPr>
        <w:t xml:space="preserve"> :</w:t>
      </w:r>
      <w:proofErr w:type="gramEnd"/>
    </w:p>
    <w:p w:rsidR="00950BFB" w:rsidRPr="00542FB3" w:rsidRDefault="00950BFB" w:rsidP="00950BFB">
      <w:pPr>
        <w:numPr>
          <w:ilvl w:val="0"/>
          <w:numId w:val="8"/>
        </w:numPr>
        <w:suppressAutoHyphens/>
        <w:autoSpaceDN/>
        <w:spacing w:line="292" w:lineRule="atLeast"/>
        <w:ind w:left="0" w:firstLine="0"/>
        <w:rPr>
          <w:sz w:val="24"/>
          <w:szCs w:val="24"/>
        </w:rPr>
      </w:pPr>
      <w:r w:rsidRPr="00542FB3">
        <w:rPr>
          <w:sz w:val="24"/>
          <w:szCs w:val="24"/>
        </w:rPr>
        <w:t>формирование представлений о математике как части общечеловеческой культуры, о зна</w:t>
      </w:r>
      <w:r w:rsidRPr="00542FB3">
        <w:rPr>
          <w:sz w:val="24"/>
          <w:szCs w:val="24"/>
        </w:rPr>
        <w:softHyphen/>
        <w:t>чимости математики в развитии цивилизации и современного общества;</w:t>
      </w:r>
    </w:p>
    <w:p w:rsidR="00950BFB" w:rsidRPr="00542FB3" w:rsidRDefault="00950BFB" w:rsidP="00950BFB">
      <w:pPr>
        <w:numPr>
          <w:ilvl w:val="0"/>
          <w:numId w:val="8"/>
        </w:numPr>
        <w:suppressAutoHyphens/>
        <w:autoSpaceDN/>
        <w:spacing w:line="292" w:lineRule="atLeast"/>
        <w:ind w:left="0" w:firstLine="0"/>
        <w:rPr>
          <w:sz w:val="24"/>
          <w:szCs w:val="24"/>
        </w:rPr>
      </w:pPr>
      <w:r w:rsidRPr="00542FB3">
        <w:rPr>
          <w:sz w:val="24"/>
          <w:szCs w:val="24"/>
        </w:rPr>
        <w:t>развитие представлений о математике как форме описания и методе познания действи</w:t>
      </w:r>
      <w:r w:rsidRPr="00542FB3">
        <w:rPr>
          <w:sz w:val="24"/>
          <w:szCs w:val="24"/>
        </w:rPr>
        <w:softHyphen/>
        <w:t>тельности, создание условий для приобретения первоначального опыта математического мо</w:t>
      </w:r>
      <w:r w:rsidRPr="00542FB3">
        <w:rPr>
          <w:sz w:val="24"/>
          <w:szCs w:val="24"/>
        </w:rPr>
        <w:softHyphen/>
        <w:t>делирования;</w:t>
      </w:r>
    </w:p>
    <w:p w:rsidR="00950BFB" w:rsidRPr="00542FB3" w:rsidRDefault="00950BFB" w:rsidP="00950BFB">
      <w:pPr>
        <w:numPr>
          <w:ilvl w:val="0"/>
          <w:numId w:val="8"/>
        </w:numPr>
        <w:suppressAutoHyphens/>
        <w:autoSpaceDN/>
        <w:spacing w:line="292" w:lineRule="atLeast"/>
        <w:ind w:left="0" w:firstLine="0"/>
        <w:rPr>
          <w:sz w:val="24"/>
          <w:szCs w:val="24"/>
        </w:rPr>
      </w:pPr>
      <w:r w:rsidRPr="00542FB3">
        <w:rPr>
          <w:sz w:val="24"/>
          <w:szCs w:val="24"/>
        </w:rPr>
        <w:t xml:space="preserve">формирование общих способов </w:t>
      </w:r>
      <w:proofErr w:type="gramStart"/>
      <w:r w:rsidRPr="00542FB3">
        <w:rPr>
          <w:sz w:val="24"/>
          <w:szCs w:val="24"/>
        </w:rPr>
        <w:t>-и</w:t>
      </w:r>
      <w:proofErr w:type="gramEnd"/>
      <w:r w:rsidRPr="00542FB3">
        <w:rPr>
          <w:sz w:val="24"/>
          <w:szCs w:val="24"/>
        </w:rPr>
        <w:t>нтеллектуальной деятельности, характерных для матема</w:t>
      </w:r>
      <w:r w:rsidRPr="00542FB3">
        <w:rPr>
          <w:sz w:val="24"/>
          <w:szCs w:val="24"/>
        </w:rPr>
        <w:softHyphen/>
        <w:t>тики и являющихся основой познавательной культуры, значимой для различных сфер человече</w:t>
      </w:r>
      <w:r w:rsidRPr="00542FB3">
        <w:rPr>
          <w:sz w:val="24"/>
          <w:szCs w:val="24"/>
        </w:rPr>
        <w:softHyphen/>
        <w:t>ской деятельности;</w:t>
      </w:r>
    </w:p>
    <w:p w:rsidR="00950BFB" w:rsidRPr="00542FB3" w:rsidRDefault="00950BFB" w:rsidP="00950BFB">
      <w:pPr>
        <w:tabs>
          <w:tab w:val="left" w:pos="369"/>
        </w:tabs>
        <w:spacing w:line="292" w:lineRule="atLeast"/>
        <w:jc w:val="both"/>
        <w:rPr>
          <w:sz w:val="24"/>
          <w:szCs w:val="24"/>
        </w:rPr>
      </w:pPr>
      <w:r w:rsidRPr="00542FB3">
        <w:rPr>
          <w:sz w:val="24"/>
          <w:szCs w:val="24"/>
        </w:rPr>
        <w:t>3)</w:t>
      </w:r>
      <w:r w:rsidRPr="00542FB3">
        <w:rPr>
          <w:i/>
          <w:sz w:val="24"/>
          <w:szCs w:val="24"/>
        </w:rPr>
        <w:t>в предметном направлении:</w:t>
      </w:r>
    </w:p>
    <w:p w:rsidR="00950BFB" w:rsidRPr="00542FB3" w:rsidRDefault="00950BFB" w:rsidP="00950BFB">
      <w:pPr>
        <w:numPr>
          <w:ilvl w:val="0"/>
          <w:numId w:val="9"/>
        </w:numPr>
        <w:tabs>
          <w:tab w:val="left" w:pos="0"/>
          <w:tab w:val="left" w:pos="369"/>
        </w:tabs>
        <w:suppressAutoHyphens/>
        <w:autoSpaceDN/>
        <w:spacing w:line="292" w:lineRule="atLeast"/>
        <w:ind w:left="0" w:firstLine="0"/>
        <w:jc w:val="both"/>
        <w:rPr>
          <w:sz w:val="24"/>
          <w:szCs w:val="24"/>
        </w:rPr>
      </w:pPr>
      <w:r w:rsidRPr="00542FB3">
        <w:rPr>
          <w:sz w:val="24"/>
          <w:szCs w:val="24"/>
        </w:rPr>
        <w:t>овладение математическими знаниями и умениями, необходимыми для продолжения обу</w:t>
      </w:r>
      <w:r w:rsidRPr="00542FB3">
        <w:rPr>
          <w:sz w:val="24"/>
          <w:szCs w:val="24"/>
        </w:rPr>
        <w:softHyphen/>
        <w:t>чения в старшей школе или иных общеобразовательных учреждениях, для изучения смежных дисциплин, применения в повседневной жизни;</w:t>
      </w:r>
    </w:p>
    <w:p w:rsidR="00950BFB" w:rsidRPr="00542FB3" w:rsidRDefault="00950BFB" w:rsidP="00950BFB">
      <w:pPr>
        <w:numPr>
          <w:ilvl w:val="0"/>
          <w:numId w:val="9"/>
        </w:numPr>
        <w:tabs>
          <w:tab w:val="left" w:pos="0"/>
          <w:tab w:val="left" w:pos="360"/>
        </w:tabs>
        <w:suppressAutoHyphens/>
        <w:autoSpaceDN/>
        <w:spacing w:line="292" w:lineRule="atLeast"/>
        <w:ind w:left="0" w:firstLine="0"/>
        <w:jc w:val="both"/>
        <w:rPr>
          <w:sz w:val="24"/>
          <w:szCs w:val="24"/>
        </w:rPr>
      </w:pPr>
      <w:r w:rsidRPr="00542FB3">
        <w:rPr>
          <w:sz w:val="24"/>
          <w:szCs w:val="24"/>
        </w:rPr>
        <w:t>создание фундамента математического развития, формирования механизмов мышления, ха</w:t>
      </w:r>
      <w:r w:rsidRPr="00542FB3">
        <w:rPr>
          <w:sz w:val="24"/>
          <w:szCs w:val="24"/>
        </w:rPr>
        <w:softHyphen/>
        <w:t xml:space="preserve">рактерных для математической деятельности. </w:t>
      </w:r>
    </w:p>
    <w:p w:rsidR="00950BFB" w:rsidRPr="00542FB3" w:rsidRDefault="00950BFB" w:rsidP="00950BFB">
      <w:pPr>
        <w:tabs>
          <w:tab w:val="left" w:pos="432"/>
        </w:tabs>
        <w:spacing w:line="283" w:lineRule="atLeast"/>
        <w:jc w:val="both"/>
        <w:rPr>
          <w:sz w:val="24"/>
          <w:szCs w:val="24"/>
        </w:rPr>
      </w:pPr>
      <w:r w:rsidRPr="00542FB3">
        <w:rPr>
          <w:sz w:val="24"/>
          <w:szCs w:val="24"/>
        </w:rPr>
        <w:t xml:space="preserve"> </w:t>
      </w:r>
      <w:r w:rsidRPr="00542FB3">
        <w:rPr>
          <w:b/>
          <w:sz w:val="24"/>
          <w:szCs w:val="24"/>
          <w:u w:val="single"/>
        </w:rPr>
        <w:t>Задачи предмета:</w:t>
      </w:r>
    </w:p>
    <w:p w:rsidR="00950BFB" w:rsidRPr="00542FB3" w:rsidRDefault="00950BFB" w:rsidP="00950BFB">
      <w:pPr>
        <w:widowControl/>
        <w:numPr>
          <w:ilvl w:val="0"/>
          <w:numId w:val="10"/>
        </w:numPr>
        <w:suppressAutoHyphens/>
        <w:autoSpaceDE/>
        <w:autoSpaceDN/>
        <w:ind w:left="0" w:firstLine="567"/>
        <w:jc w:val="both"/>
        <w:rPr>
          <w:sz w:val="24"/>
          <w:szCs w:val="24"/>
        </w:rPr>
      </w:pPr>
      <w:r w:rsidRPr="00542FB3">
        <w:rPr>
          <w:sz w:val="24"/>
          <w:szCs w:val="24"/>
        </w:rPr>
        <w:lastRenderedPageBreak/>
        <w:t>Развитие алгоритмического мышления, необходимого для освоения курса информатики; овладение навыками дедуктивных рассуждений, развитие воображения, способностей к математическому творчеству.</w:t>
      </w:r>
    </w:p>
    <w:p w:rsidR="00950BFB" w:rsidRPr="00542FB3" w:rsidRDefault="00950BFB" w:rsidP="00950BFB">
      <w:pPr>
        <w:widowControl/>
        <w:numPr>
          <w:ilvl w:val="0"/>
          <w:numId w:val="10"/>
        </w:numPr>
        <w:suppressAutoHyphens/>
        <w:autoSpaceDE/>
        <w:autoSpaceDN/>
        <w:ind w:left="0" w:firstLine="567"/>
        <w:jc w:val="both"/>
        <w:rPr>
          <w:sz w:val="24"/>
          <w:szCs w:val="24"/>
        </w:rPr>
      </w:pPr>
      <w:r w:rsidRPr="00542FB3">
        <w:rPr>
          <w:sz w:val="24"/>
          <w:szCs w:val="24"/>
        </w:rPr>
        <w:t>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950BFB" w:rsidRPr="00542FB3" w:rsidRDefault="00950BFB" w:rsidP="00950BFB">
      <w:pPr>
        <w:widowControl/>
        <w:numPr>
          <w:ilvl w:val="0"/>
          <w:numId w:val="10"/>
        </w:numPr>
        <w:suppressAutoHyphens/>
        <w:autoSpaceDE/>
        <w:autoSpaceDN/>
        <w:ind w:left="0" w:firstLine="567"/>
        <w:jc w:val="both"/>
        <w:rPr>
          <w:sz w:val="24"/>
          <w:szCs w:val="24"/>
        </w:rPr>
      </w:pPr>
      <w:r w:rsidRPr="00542FB3">
        <w:rPr>
          <w:sz w:val="24"/>
          <w:szCs w:val="24"/>
        </w:rPr>
        <w:t>Формирование языка описания объектов окружающего мира для развития пространственного воображения и интуиции, математической культуры, для эстетического воспитания учащихся.</w:t>
      </w:r>
    </w:p>
    <w:p w:rsidR="00950BFB" w:rsidRPr="00542FB3" w:rsidRDefault="00950BFB" w:rsidP="00950BFB">
      <w:pPr>
        <w:tabs>
          <w:tab w:val="left" w:pos="432"/>
        </w:tabs>
        <w:spacing w:line="283" w:lineRule="atLeast"/>
        <w:jc w:val="both"/>
        <w:rPr>
          <w:sz w:val="24"/>
          <w:szCs w:val="24"/>
        </w:rPr>
      </w:pPr>
      <w:r w:rsidRPr="00542FB3">
        <w:rPr>
          <w:sz w:val="24"/>
          <w:szCs w:val="24"/>
        </w:rPr>
        <w:t xml:space="preserve">   Формирование у учащихся умения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</w:t>
      </w:r>
    </w:p>
    <w:p w:rsidR="00950BFB" w:rsidRPr="00950BFB" w:rsidRDefault="00950BFB" w:rsidP="00950BFB">
      <w:pPr>
        <w:ind w:firstLine="708"/>
        <w:jc w:val="both"/>
        <w:rPr>
          <w:sz w:val="24"/>
          <w:szCs w:val="24"/>
        </w:rPr>
      </w:pPr>
      <w:r w:rsidRPr="00950BFB">
        <w:rPr>
          <w:sz w:val="24"/>
          <w:szCs w:val="24"/>
        </w:rPr>
        <w:t xml:space="preserve">В курсе алгебры 7-9 классов представлены следующие содержательные линии: «Числа», «Уравнения и неравенства», «Функции», «Решение текстовых задач», «Статистика и теория вероятностей». </w:t>
      </w:r>
    </w:p>
    <w:p w:rsidR="00950BFB" w:rsidRPr="00542FB3" w:rsidRDefault="00950BFB" w:rsidP="00950BFB">
      <w:pPr>
        <w:ind w:firstLine="708"/>
        <w:jc w:val="both"/>
        <w:rPr>
          <w:sz w:val="24"/>
          <w:szCs w:val="24"/>
        </w:rPr>
      </w:pPr>
      <w:r w:rsidRPr="00542FB3">
        <w:rPr>
          <w:sz w:val="24"/>
          <w:szCs w:val="24"/>
        </w:rPr>
        <w:t>В рамках указанных содержательных линий решаются следующие задачи:</w:t>
      </w:r>
    </w:p>
    <w:p w:rsidR="00950BFB" w:rsidRPr="00950BFB" w:rsidRDefault="00950BFB" w:rsidP="00950BFB">
      <w:pPr>
        <w:ind w:firstLine="708"/>
        <w:jc w:val="both"/>
        <w:rPr>
          <w:color w:val="000000"/>
          <w:sz w:val="24"/>
          <w:szCs w:val="24"/>
        </w:rPr>
      </w:pPr>
      <w:r w:rsidRPr="00950BFB">
        <w:rPr>
          <w:color w:val="000000"/>
          <w:sz w:val="24"/>
          <w:szCs w:val="24"/>
        </w:rPr>
        <w:t>- развитие мышления, прежде всего формирование абстрактного мышления;</w:t>
      </w:r>
    </w:p>
    <w:p w:rsidR="00950BFB" w:rsidRPr="00950BFB" w:rsidRDefault="00950BFB" w:rsidP="00950BFB">
      <w:pPr>
        <w:ind w:firstLine="708"/>
        <w:jc w:val="both"/>
        <w:rPr>
          <w:color w:val="000000"/>
          <w:sz w:val="24"/>
          <w:szCs w:val="24"/>
        </w:rPr>
      </w:pPr>
      <w:r w:rsidRPr="00950BFB">
        <w:rPr>
          <w:color w:val="000000"/>
          <w:sz w:val="24"/>
          <w:szCs w:val="24"/>
        </w:rPr>
        <w:t xml:space="preserve">-  формирование логического и алгоритмического мышления, а также таких качеств мышления, как сила и гибкость, конструктивность и критичность;  </w:t>
      </w:r>
    </w:p>
    <w:p w:rsidR="00950BFB" w:rsidRPr="00950BFB" w:rsidRDefault="00950BFB" w:rsidP="00950BFB">
      <w:pPr>
        <w:ind w:firstLine="708"/>
        <w:jc w:val="both"/>
        <w:rPr>
          <w:color w:val="000000"/>
          <w:sz w:val="24"/>
          <w:szCs w:val="24"/>
        </w:rPr>
      </w:pPr>
      <w:r w:rsidRPr="00950BFB">
        <w:rPr>
          <w:color w:val="000000"/>
          <w:sz w:val="24"/>
          <w:szCs w:val="24"/>
        </w:rPr>
        <w:t>-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950BFB" w:rsidRPr="00950BFB" w:rsidRDefault="00950BFB" w:rsidP="00950BFB">
      <w:pPr>
        <w:adjustRightInd w:val="0"/>
        <w:jc w:val="center"/>
        <w:rPr>
          <w:sz w:val="24"/>
          <w:szCs w:val="24"/>
        </w:rPr>
      </w:pPr>
    </w:p>
    <w:p w:rsidR="00950BFB" w:rsidRPr="00950BFB" w:rsidRDefault="00950BFB" w:rsidP="00950BFB">
      <w:pPr>
        <w:adjustRightInd w:val="0"/>
        <w:jc w:val="center"/>
        <w:rPr>
          <w:b/>
          <w:sz w:val="24"/>
          <w:szCs w:val="24"/>
        </w:rPr>
      </w:pPr>
      <w:r w:rsidRPr="00950BFB">
        <w:rPr>
          <w:b/>
          <w:sz w:val="24"/>
          <w:szCs w:val="24"/>
        </w:rPr>
        <w:t>ОПИСАНИЕ МЕСТА УЧЕБНОГО ПРЕДМЕТА В УЧЕБНОМ ПЛАНЕ</w:t>
      </w:r>
    </w:p>
    <w:p w:rsidR="00950BFB" w:rsidRPr="00950BFB" w:rsidRDefault="00950BFB" w:rsidP="00950BFB">
      <w:pPr>
        <w:ind w:firstLine="708"/>
        <w:jc w:val="both"/>
        <w:rPr>
          <w:sz w:val="24"/>
          <w:szCs w:val="24"/>
        </w:rPr>
      </w:pPr>
      <w:r w:rsidRPr="00950BFB">
        <w:rPr>
          <w:sz w:val="24"/>
          <w:szCs w:val="24"/>
        </w:rPr>
        <w:t>Учебный предмет «Алгебра» является обязательным для изучения в 7-9 классах. В учебном плане на его изучение отводится</w:t>
      </w:r>
      <w:r w:rsidR="00130470">
        <w:rPr>
          <w:sz w:val="24"/>
          <w:szCs w:val="24"/>
        </w:rPr>
        <w:t xml:space="preserve"> 3 часа, но из школьного компонента в 7 и 8 классах для повышения общей и качественной успеваемости по ВПР и подготовке к итоговой аттестации добавлено по 0,5 ч</w:t>
      </w:r>
      <w:proofErr w:type="gramStart"/>
      <w:r w:rsidR="00130470">
        <w:rPr>
          <w:sz w:val="24"/>
          <w:szCs w:val="24"/>
        </w:rPr>
        <w:t xml:space="preserve"> </w:t>
      </w:r>
      <w:r w:rsidRPr="00950BFB">
        <w:rPr>
          <w:sz w:val="24"/>
          <w:szCs w:val="24"/>
        </w:rPr>
        <w:t>:</w:t>
      </w:r>
      <w:proofErr w:type="gramEnd"/>
    </w:p>
    <w:p w:rsidR="00950BFB" w:rsidRPr="00950BFB" w:rsidRDefault="00950BFB" w:rsidP="00950BFB">
      <w:pPr>
        <w:ind w:firstLine="708"/>
        <w:jc w:val="both"/>
        <w:rPr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2215"/>
        <w:gridCol w:w="2160"/>
        <w:gridCol w:w="2160"/>
        <w:gridCol w:w="1745"/>
      </w:tblGrid>
      <w:tr w:rsidR="00950BFB" w:rsidRPr="00950BFB" w:rsidTr="00F4312A">
        <w:trPr>
          <w:trHeight w:val="10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FB" w:rsidRPr="00950BFB" w:rsidRDefault="00950BFB" w:rsidP="00F4312A">
            <w:pPr>
              <w:jc w:val="center"/>
              <w:rPr>
                <w:b/>
                <w:sz w:val="24"/>
                <w:szCs w:val="24"/>
              </w:rPr>
            </w:pPr>
            <w:r w:rsidRPr="00950BF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FB" w:rsidRPr="00950BFB" w:rsidRDefault="00950BFB" w:rsidP="00F4312A">
            <w:pPr>
              <w:jc w:val="center"/>
              <w:rPr>
                <w:b/>
                <w:sz w:val="24"/>
                <w:szCs w:val="24"/>
              </w:rPr>
            </w:pPr>
            <w:r w:rsidRPr="00950BFB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FB" w:rsidRPr="00950BFB" w:rsidRDefault="00950BFB" w:rsidP="00F4312A">
            <w:pPr>
              <w:jc w:val="center"/>
              <w:rPr>
                <w:b/>
                <w:sz w:val="24"/>
                <w:szCs w:val="24"/>
              </w:rPr>
            </w:pPr>
            <w:r w:rsidRPr="00950BFB">
              <w:rPr>
                <w:b/>
                <w:sz w:val="24"/>
                <w:szCs w:val="24"/>
              </w:rPr>
              <w:t xml:space="preserve">Количество </w:t>
            </w:r>
            <w:r w:rsidRPr="00950BFB">
              <w:rPr>
                <w:b/>
                <w:sz w:val="24"/>
                <w:szCs w:val="24"/>
              </w:rPr>
              <w:br/>
              <w:t>недельных часов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FB" w:rsidRPr="00950BFB" w:rsidRDefault="00950BFB" w:rsidP="00F4312A">
            <w:pPr>
              <w:jc w:val="center"/>
              <w:rPr>
                <w:b/>
                <w:sz w:val="24"/>
                <w:szCs w:val="24"/>
              </w:rPr>
            </w:pPr>
            <w:r w:rsidRPr="00950BFB">
              <w:rPr>
                <w:b/>
                <w:sz w:val="24"/>
                <w:szCs w:val="24"/>
              </w:rPr>
              <w:t xml:space="preserve">Количество </w:t>
            </w:r>
            <w:r w:rsidRPr="00950BFB">
              <w:rPr>
                <w:b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FB" w:rsidRPr="00950BFB" w:rsidRDefault="00950BFB" w:rsidP="00F4312A">
            <w:pPr>
              <w:jc w:val="center"/>
              <w:rPr>
                <w:b/>
                <w:sz w:val="24"/>
                <w:szCs w:val="24"/>
              </w:rPr>
            </w:pPr>
            <w:r w:rsidRPr="00950BFB">
              <w:rPr>
                <w:b/>
                <w:sz w:val="24"/>
                <w:szCs w:val="24"/>
              </w:rPr>
              <w:t>Итого</w:t>
            </w:r>
          </w:p>
          <w:p w:rsidR="00950BFB" w:rsidRPr="00950BFB" w:rsidRDefault="00950BFB" w:rsidP="00F4312A">
            <w:pPr>
              <w:jc w:val="center"/>
              <w:rPr>
                <w:b/>
                <w:sz w:val="24"/>
                <w:szCs w:val="24"/>
              </w:rPr>
            </w:pPr>
            <w:r w:rsidRPr="00950BFB">
              <w:rPr>
                <w:b/>
                <w:sz w:val="24"/>
                <w:szCs w:val="24"/>
              </w:rPr>
              <w:t>за учебный год</w:t>
            </w:r>
          </w:p>
        </w:tc>
      </w:tr>
      <w:tr w:rsidR="00950BFB" w:rsidRPr="00950BFB" w:rsidTr="00F4312A">
        <w:trPr>
          <w:trHeight w:val="43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FB" w:rsidRPr="00950BFB" w:rsidRDefault="00950BFB" w:rsidP="00F4312A">
            <w:pPr>
              <w:jc w:val="center"/>
              <w:rPr>
                <w:sz w:val="24"/>
                <w:szCs w:val="24"/>
              </w:rPr>
            </w:pPr>
            <w:r w:rsidRPr="00950BFB">
              <w:rPr>
                <w:sz w:val="24"/>
                <w:szCs w:val="24"/>
              </w:rPr>
              <w:t>7 класс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FB" w:rsidRPr="00950BFB" w:rsidRDefault="00950BFB" w:rsidP="00F4312A">
            <w:pPr>
              <w:jc w:val="center"/>
              <w:rPr>
                <w:sz w:val="24"/>
                <w:szCs w:val="24"/>
              </w:rPr>
            </w:pPr>
            <w:r w:rsidRPr="00950BFB">
              <w:rPr>
                <w:sz w:val="24"/>
                <w:szCs w:val="24"/>
              </w:rPr>
              <w:t>Алгебра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FB" w:rsidRPr="00950BFB" w:rsidRDefault="00950BFB" w:rsidP="00F4312A">
            <w:pPr>
              <w:jc w:val="center"/>
              <w:rPr>
                <w:sz w:val="24"/>
                <w:szCs w:val="24"/>
              </w:rPr>
            </w:pPr>
            <w:r w:rsidRPr="00950BFB">
              <w:rPr>
                <w:sz w:val="24"/>
                <w:szCs w:val="24"/>
              </w:rPr>
              <w:t>3</w:t>
            </w:r>
            <w:r w:rsidR="00130470">
              <w:rPr>
                <w:sz w:val="24"/>
                <w:szCs w:val="24"/>
              </w:rPr>
              <w:t>,5</w:t>
            </w:r>
            <w:r w:rsidRPr="00950B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FB" w:rsidRPr="00950BFB" w:rsidRDefault="00950BFB" w:rsidP="00F4312A">
            <w:pPr>
              <w:jc w:val="center"/>
              <w:rPr>
                <w:sz w:val="24"/>
                <w:szCs w:val="24"/>
              </w:rPr>
            </w:pPr>
            <w:r w:rsidRPr="00950BFB">
              <w:rPr>
                <w:sz w:val="24"/>
                <w:szCs w:val="24"/>
              </w:rPr>
              <w:t>34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FB" w:rsidRPr="00950BFB" w:rsidRDefault="00950BFB" w:rsidP="00130470">
            <w:pPr>
              <w:jc w:val="center"/>
              <w:rPr>
                <w:sz w:val="24"/>
                <w:szCs w:val="24"/>
              </w:rPr>
            </w:pPr>
            <w:r w:rsidRPr="00950BFB">
              <w:rPr>
                <w:sz w:val="24"/>
                <w:szCs w:val="24"/>
              </w:rPr>
              <w:t>1</w:t>
            </w:r>
            <w:r w:rsidR="00130470">
              <w:rPr>
                <w:sz w:val="24"/>
                <w:szCs w:val="24"/>
              </w:rPr>
              <w:t>19</w:t>
            </w:r>
          </w:p>
        </w:tc>
      </w:tr>
      <w:tr w:rsidR="00950BFB" w:rsidRPr="00950BFB" w:rsidTr="00F4312A">
        <w:trPr>
          <w:trHeight w:val="56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FB" w:rsidRPr="00950BFB" w:rsidRDefault="00950BFB" w:rsidP="00F4312A">
            <w:pPr>
              <w:jc w:val="center"/>
              <w:rPr>
                <w:sz w:val="24"/>
                <w:szCs w:val="24"/>
              </w:rPr>
            </w:pPr>
            <w:r w:rsidRPr="00950BFB">
              <w:rPr>
                <w:sz w:val="24"/>
                <w:szCs w:val="24"/>
              </w:rPr>
              <w:t>8 класс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FB" w:rsidRPr="00950BFB" w:rsidRDefault="00950BFB" w:rsidP="00F4312A">
            <w:pPr>
              <w:jc w:val="center"/>
              <w:rPr>
                <w:sz w:val="24"/>
                <w:szCs w:val="24"/>
              </w:rPr>
            </w:pPr>
            <w:r w:rsidRPr="00950BFB">
              <w:rPr>
                <w:sz w:val="24"/>
                <w:szCs w:val="24"/>
              </w:rPr>
              <w:t>Алгебра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FB" w:rsidRPr="00950BFB" w:rsidRDefault="00950BFB" w:rsidP="00F4312A">
            <w:pPr>
              <w:jc w:val="center"/>
              <w:rPr>
                <w:sz w:val="24"/>
                <w:szCs w:val="24"/>
              </w:rPr>
            </w:pPr>
            <w:r w:rsidRPr="00950BFB">
              <w:rPr>
                <w:sz w:val="24"/>
                <w:szCs w:val="24"/>
              </w:rPr>
              <w:t>3</w:t>
            </w:r>
            <w:r w:rsidR="00130470">
              <w:rPr>
                <w:sz w:val="24"/>
                <w:szCs w:val="24"/>
              </w:rPr>
              <w:t>,5</w:t>
            </w:r>
            <w:r w:rsidRPr="00950B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FB" w:rsidRPr="00950BFB" w:rsidRDefault="00950BFB" w:rsidP="00F4312A">
            <w:pPr>
              <w:jc w:val="center"/>
              <w:rPr>
                <w:sz w:val="24"/>
                <w:szCs w:val="24"/>
              </w:rPr>
            </w:pPr>
            <w:r w:rsidRPr="00950BFB">
              <w:rPr>
                <w:sz w:val="24"/>
                <w:szCs w:val="24"/>
              </w:rPr>
              <w:t>34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FB" w:rsidRPr="00950BFB" w:rsidRDefault="00950BFB" w:rsidP="00130470">
            <w:pPr>
              <w:jc w:val="center"/>
              <w:rPr>
                <w:sz w:val="24"/>
                <w:szCs w:val="24"/>
              </w:rPr>
            </w:pPr>
            <w:r w:rsidRPr="00950BFB">
              <w:rPr>
                <w:sz w:val="24"/>
                <w:szCs w:val="24"/>
              </w:rPr>
              <w:t>1</w:t>
            </w:r>
            <w:r w:rsidR="00130470">
              <w:rPr>
                <w:sz w:val="24"/>
                <w:szCs w:val="24"/>
              </w:rPr>
              <w:t>19</w:t>
            </w:r>
          </w:p>
        </w:tc>
      </w:tr>
      <w:tr w:rsidR="00950BFB" w:rsidRPr="00950BFB" w:rsidTr="00F4312A">
        <w:trPr>
          <w:trHeight w:val="56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FB" w:rsidRPr="00950BFB" w:rsidRDefault="00950BFB" w:rsidP="00F4312A">
            <w:pPr>
              <w:jc w:val="center"/>
              <w:rPr>
                <w:sz w:val="24"/>
                <w:szCs w:val="24"/>
              </w:rPr>
            </w:pPr>
            <w:r w:rsidRPr="00950BFB">
              <w:rPr>
                <w:sz w:val="24"/>
                <w:szCs w:val="24"/>
              </w:rPr>
              <w:t>9 класс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FB" w:rsidRPr="00950BFB" w:rsidRDefault="00950BFB" w:rsidP="00F4312A">
            <w:pPr>
              <w:jc w:val="center"/>
              <w:rPr>
                <w:sz w:val="24"/>
                <w:szCs w:val="24"/>
              </w:rPr>
            </w:pPr>
            <w:r w:rsidRPr="00950BFB">
              <w:rPr>
                <w:sz w:val="24"/>
                <w:szCs w:val="24"/>
              </w:rPr>
              <w:t>Алгебра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FB" w:rsidRPr="00950BFB" w:rsidRDefault="00950BFB" w:rsidP="00F4312A">
            <w:pPr>
              <w:jc w:val="center"/>
              <w:rPr>
                <w:sz w:val="24"/>
                <w:szCs w:val="24"/>
              </w:rPr>
            </w:pPr>
            <w:r w:rsidRPr="00950BFB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FB" w:rsidRPr="00950BFB" w:rsidRDefault="00950BFB" w:rsidP="00950BFB">
            <w:pPr>
              <w:jc w:val="center"/>
              <w:rPr>
                <w:sz w:val="24"/>
                <w:szCs w:val="24"/>
              </w:rPr>
            </w:pPr>
            <w:r w:rsidRPr="00950BFB">
              <w:rPr>
                <w:sz w:val="24"/>
                <w:szCs w:val="24"/>
              </w:rPr>
              <w:t>33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FB" w:rsidRPr="00950BFB" w:rsidRDefault="00950BFB" w:rsidP="00F4312A">
            <w:pPr>
              <w:jc w:val="center"/>
              <w:rPr>
                <w:sz w:val="24"/>
                <w:szCs w:val="24"/>
              </w:rPr>
            </w:pPr>
            <w:r w:rsidRPr="00950BFB">
              <w:rPr>
                <w:sz w:val="24"/>
                <w:szCs w:val="24"/>
              </w:rPr>
              <w:t>99</w:t>
            </w:r>
          </w:p>
        </w:tc>
      </w:tr>
    </w:tbl>
    <w:p w:rsidR="00950BFB" w:rsidRDefault="00950BFB" w:rsidP="00950BFB">
      <w:pPr>
        <w:ind w:firstLine="708"/>
        <w:rPr>
          <w:sz w:val="24"/>
          <w:szCs w:val="24"/>
        </w:rPr>
      </w:pPr>
      <w:r w:rsidRPr="00950BFB">
        <w:rPr>
          <w:sz w:val="24"/>
          <w:szCs w:val="24"/>
        </w:rPr>
        <w:t>Всего за</w:t>
      </w:r>
      <w:r w:rsidR="00130470">
        <w:rPr>
          <w:sz w:val="24"/>
          <w:szCs w:val="24"/>
        </w:rPr>
        <w:t xml:space="preserve"> 3 года реализации программы – 337</w:t>
      </w:r>
      <w:r w:rsidRPr="00950BFB">
        <w:rPr>
          <w:sz w:val="24"/>
          <w:szCs w:val="24"/>
        </w:rPr>
        <w:t xml:space="preserve"> часа.</w:t>
      </w:r>
    </w:p>
    <w:p w:rsidR="001E0437" w:rsidRPr="00950BFB" w:rsidRDefault="001E0437" w:rsidP="00950BF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Для двух учащихся</w:t>
      </w:r>
      <w:r w:rsidR="00130470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класса и 9 класса, детей ОВЗ, составлена адаптированная программа </w:t>
      </w:r>
      <w:r w:rsidR="00ED1D9E">
        <w:rPr>
          <w:sz w:val="24"/>
          <w:szCs w:val="24"/>
        </w:rPr>
        <w:t>(ЗПР)</w:t>
      </w:r>
    </w:p>
    <w:p w:rsidR="00172348" w:rsidRDefault="00A13634">
      <w:pPr>
        <w:pStyle w:val="a3"/>
        <w:spacing w:before="168" w:line="400" w:lineRule="auto"/>
        <w:ind w:left="235" w:right="919" w:hanging="120"/>
      </w:pPr>
      <w:proofErr w:type="spellStart"/>
      <w:proofErr w:type="gramStart"/>
      <w:r>
        <w:t>Учебно</w:t>
      </w:r>
      <w:proofErr w:type="spellEnd"/>
      <w:r>
        <w:t xml:space="preserve"> – методическое</w:t>
      </w:r>
      <w:proofErr w:type="gramEnd"/>
      <w:r>
        <w:t xml:space="preserve"> обеспечение реализации программы представлено: </w:t>
      </w:r>
    </w:p>
    <w:p w:rsidR="00A175CE" w:rsidRPr="009A2B1F" w:rsidRDefault="00A175CE" w:rsidP="00A175CE">
      <w:pPr>
        <w:pStyle w:val="c13"/>
        <w:shd w:val="clear" w:color="auto" w:fill="FFFFFF"/>
        <w:spacing w:before="0" w:beforeAutospacing="0" w:after="0" w:afterAutospacing="0"/>
        <w:ind w:firstLine="284"/>
      </w:pPr>
      <w:r w:rsidRPr="009A2B1F">
        <w:t>1. </w:t>
      </w:r>
      <w:r w:rsidR="00542FB3">
        <w:t>Алгебра</w:t>
      </w:r>
      <w:r w:rsidRPr="009A2B1F">
        <w:t xml:space="preserve">. Сборник рабочих программ. 7 – 9 классы: пособие для учителей общеобразовательных организаций / автор-составитель Т.А. </w:t>
      </w:r>
      <w:proofErr w:type="spellStart"/>
      <w:r w:rsidRPr="009A2B1F">
        <w:t>Бурмистрова</w:t>
      </w:r>
      <w:proofErr w:type="spellEnd"/>
      <w:r w:rsidRPr="009A2B1F">
        <w:t>. – М.: Просвещение, 2013</w:t>
      </w:r>
    </w:p>
    <w:p w:rsidR="00542FB3" w:rsidRPr="00F46F7F" w:rsidRDefault="00542FB3" w:rsidP="00542FB3">
      <w:pPr>
        <w:pStyle w:val="a3"/>
        <w:shd w:val="clear" w:color="auto" w:fill="FFFFFF"/>
        <w:snapToGrid w:val="0"/>
        <w:jc w:val="both"/>
      </w:pPr>
      <w:r>
        <w:rPr>
          <w:sz w:val="17"/>
        </w:rPr>
        <w:t xml:space="preserve">2. . </w:t>
      </w:r>
      <w:hyperlink r:id="rId5" w:history="1">
        <w:r w:rsidRPr="00F46F7F">
          <w:rPr>
            <w:rStyle w:val="a8"/>
            <w:color w:val="000000"/>
          </w:rPr>
          <w:t>Алгебра. 7 класс</w:t>
        </w:r>
        <w:r>
          <w:rPr>
            <w:rStyle w:val="a8"/>
            <w:color w:val="000000"/>
          </w:rPr>
          <w:t>, 8 класс, 9 класс.</w:t>
        </w:r>
        <w:r w:rsidRPr="00F46F7F">
          <w:rPr>
            <w:rStyle w:val="a8"/>
            <w:color w:val="000000"/>
          </w:rPr>
          <w:t xml:space="preserve"> Учебник.  </w:t>
        </w:r>
      </w:hyperlink>
      <w:hyperlink r:id="rId6" w:history="1">
        <w:r w:rsidRPr="00F46F7F">
          <w:rPr>
            <w:rStyle w:val="a8"/>
            <w:color w:val="000000"/>
          </w:rPr>
          <w:t> Мордкович А.Г</w:t>
        </w:r>
      </w:hyperlink>
      <w:r>
        <w:t xml:space="preserve"> и </w:t>
      </w:r>
      <w:proofErr w:type="spellStart"/>
      <w:r>
        <w:t>др</w:t>
      </w:r>
      <w:proofErr w:type="gramStart"/>
      <w:r>
        <w:t>,М</w:t>
      </w:r>
      <w:proofErr w:type="gramEnd"/>
      <w:r>
        <w:t>немозина</w:t>
      </w:r>
      <w:proofErr w:type="spellEnd"/>
      <w:r>
        <w:t>, 2019г </w:t>
      </w:r>
      <w:r w:rsidRPr="00F46F7F">
        <w:rPr>
          <w:color w:val="000000"/>
          <w:shd w:val="clear" w:color="auto" w:fill="FFFFFF"/>
        </w:rPr>
        <w:t>     </w:t>
      </w:r>
    </w:p>
    <w:p w:rsidR="00542FB3" w:rsidRPr="00F46F7F" w:rsidRDefault="0002134C" w:rsidP="00542FB3">
      <w:pPr>
        <w:pStyle w:val="a3"/>
        <w:shd w:val="clear" w:color="auto" w:fill="FFFFFF"/>
        <w:snapToGrid w:val="0"/>
        <w:jc w:val="both"/>
      </w:pPr>
      <w:hyperlink r:id="rId7" w:history="1">
        <w:r w:rsidR="00542FB3">
          <w:rPr>
            <w:rStyle w:val="a8"/>
            <w:color w:val="000000"/>
          </w:rPr>
          <w:t>Алгебра. 7 класс, 8 класс, 9 класс</w:t>
        </w:r>
        <w:r w:rsidR="00542FB3" w:rsidRPr="00F46F7F">
          <w:rPr>
            <w:rStyle w:val="a8"/>
            <w:color w:val="000000"/>
          </w:rPr>
          <w:t xml:space="preserve"> Задачник.  </w:t>
        </w:r>
      </w:hyperlink>
      <w:hyperlink r:id="rId8" w:history="1">
        <w:r w:rsidR="00542FB3" w:rsidRPr="00F46F7F">
          <w:rPr>
            <w:rStyle w:val="a8"/>
            <w:color w:val="000000"/>
          </w:rPr>
          <w:t> Мордкович А.Г. и др.</w:t>
        </w:r>
      </w:hyperlink>
      <w:r w:rsidR="00542FB3">
        <w:t>, Мнемозина, 2019г </w:t>
      </w:r>
      <w:r w:rsidR="00542FB3" w:rsidRPr="00F46F7F">
        <w:rPr>
          <w:color w:val="000000"/>
          <w:shd w:val="clear" w:color="auto" w:fill="FFFFFF"/>
        </w:rPr>
        <w:t>     </w:t>
      </w:r>
    </w:p>
    <w:p w:rsidR="00542FB3" w:rsidRPr="00F46F7F" w:rsidRDefault="0002134C" w:rsidP="00542FB3">
      <w:pPr>
        <w:pStyle w:val="a3"/>
        <w:numPr>
          <w:ilvl w:val="0"/>
          <w:numId w:val="2"/>
        </w:numPr>
        <w:snapToGrid w:val="0"/>
        <w:jc w:val="both"/>
      </w:pPr>
      <w:hyperlink r:id="rId9" w:history="1">
        <w:r w:rsidR="00542FB3" w:rsidRPr="00F46F7F">
          <w:rPr>
            <w:rStyle w:val="a8"/>
            <w:color w:val="000000"/>
          </w:rPr>
          <w:t>Контрольные и самостоятельные работы по алгебре. 7 класс</w:t>
        </w:r>
        <w:r w:rsidR="00542FB3">
          <w:rPr>
            <w:rStyle w:val="a8"/>
            <w:color w:val="000000"/>
          </w:rPr>
          <w:t>, 8 класс, 9 класс к</w:t>
        </w:r>
        <w:r w:rsidR="00542FB3" w:rsidRPr="00F46F7F">
          <w:rPr>
            <w:rStyle w:val="a8"/>
            <w:color w:val="000000"/>
          </w:rPr>
          <w:t xml:space="preserve"> учебнику Мордковича А.Г.  </w:t>
        </w:r>
      </w:hyperlink>
      <w:r w:rsidR="00542FB3" w:rsidRPr="00F46F7F">
        <w:t xml:space="preserve"> </w:t>
      </w:r>
    </w:p>
    <w:p w:rsidR="001C4105" w:rsidRPr="001C4105" w:rsidRDefault="0002134C" w:rsidP="00542FB3">
      <w:pPr>
        <w:pStyle w:val="a3"/>
        <w:numPr>
          <w:ilvl w:val="0"/>
          <w:numId w:val="2"/>
        </w:numPr>
        <w:spacing w:before="4"/>
        <w:rPr>
          <w:sz w:val="17"/>
        </w:rPr>
      </w:pPr>
      <w:hyperlink r:id="rId10" w:history="1">
        <w:r w:rsidR="00542FB3" w:rsidRPr="00F46F7F">
          <w:rPr>
            <w:rStyle w:val="a8"/>
            <w:color w:val="000000"/>
          </w:rPr>
          <w:t>Тесты по алгебре. 7</w:t>
        </w:r>
        <w:r w:rsidR="00542FB3">
          <w:rPr>
            <w:rStyle w:val="a8"/>
            <w:color w:val="000000"/>
          </w:rPr>
          <w:t>-9</w:t>
        </w:r>
        <w:r w:rsidR="00542FB3" w:rsidRPr="00F46F7F">
          <w:rPr>
            <w:rStyle w:val="a8"/>
            <w:color w:val="000000"/>
          </w:rPr>
          <w:t xml:space="preserve"> класс</w:t>
        </w:r>
        <w:r w:rsidR="001C4105">
          <w:rPr>
            <w:rStyle w:val="a8"/>
            <w:color w:val="000000"/>
          </w:rPr>
          <w:t>ы</w:t>
        </w:r>
        <w:r w:rsidR="00542FB3" w:rsidRPr="00F46F7F">
          <w:rPr>
            <w:rStyle w:val="a8"/>
            <w:color w:val="000000"/>
          </w:rPr>
          <w:t>. К учебнику Мордковича А.Г.  </w:t>
        </w:r>
        <w:proofErr w:type="spellStart"/>
        <w:r w:rsidR="00542FB3" w:rsidRPr="00F46F7F">
          <w:rPr>
            <w:rStyle w:val="a8"/>
            <w:color w:val="000000"/>
          </w:rPr>
          <w:t>Ключникова</w:t>
        </w:r>
        <w:proofErr w:type="spellEnd"/>
        <w:r w:rsidR="00542FB3" w:rsidRPr="00F46F7F">
          <w:rPr>
            <w:rStyle w:val="a8"/>
            <w:color w:val="000000"/>
          </w:rPr>
          <w:t xml:space="preserve"> Е.М., Комиссарова И.В. </w:t>
        </w:r>
      </w:hyperlink>
    </w:p>
    <w:p w:rsidR="001C4105" w:rsidRPr="001C4105" w:rsidRDefault="001C4105" w:rsidP="00542FB3">
      <w:pPr>
        <w:pStyle w:val="a3"/>
        <w:numPr>
          <w:ilvl w:val="0"/>
          <w:numId w:val="2"/>
        </w:numPr>
        <w:spacing w:before="4"/>
        <w:rPr>
          <w:sz w:val="17"/>
        </w:rPr>
      </w:pPr>
      <w:r w:rsidRPr="001C4105">
        <w:t xml:space="preserve"> Дидактические материалы по алгебре. 7</w:t>
      </w:r>
      <w:r>
        <w:t>-9</w:t>
      </w:r>
      <w:r w:rsidRPr="001C4105">
        <w:t xml:space="preserve"> класс</w:t>
      </w:r>
      <w:r>
        <w:t>ы</w:t>
      </w:r>
      <w:r w:rsidRPr="001C4105">
        <w:t>, к учебнику Мордковича А.Г. - Попов М.А.</w:t>
      </w:r>
    </w:p>
    <w:p w:rsidR="001C4105" w:rsidRPr="001C4105" w:rsidRDefault="001C4105" w:rsidP="00542FB3">
      <w:pPr>
        <w:pStyle w:val="a3"/>
        <w:numPr>
          <w:ilvl w:val="0"/>
          <w:numId w:val="2"/>
        </w:numPr>
        <w:spacing w:before="4"/>
        <w:rPr>
          <w:sz w:val="17"/>
        </w:rPr>
      </w:pPr>
      <w:r w:rsidRPr="001C4105">
        <w:t>ОГЭ 201</w:t>
      </w:r>
      <w:r>
        <w:t>9</w:t>
      </w:r>
      <w:r w:rsidRPr="001C4105">
        <w:t>. Математика. Типовые тестовые задания. Ященко И.В., Шестаков С.А. и др. </w:t>
      </w:r>
    </w:p>
    <w:p w:rsidR="00076D59" w:rsidRDefault="00076D59" w:rsidP="001C4105">
      <w:pPr>
        <w:pStyle w:val="a3"/>
        <w:spacing w:before="4"/>
        <w:ind w:left="776"/>
        <w:rPr>
          <w:sz w:val="17"/>
        </w:rPr>
      </w:pPr>
    </w:p>
    <w:sectPr w:rsidR="00076D59" w:rsidSect="00076D59">
      <w:pgSz w:w="11910" w:h="16840"/>
      <w:pgMar w:top="1600" w:right="13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 w:val="0"/>
        <w:sz w:val="24"/>
        <w:szCs w:val="24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90E1F8A"/>
    <w:multiLevelType w:val="hybridMultilevel"/>
    <w:tmpl w:val="5B5E7F5A"/>
    <w:lvl w:ilvl="0" w:tplc="42564AB8">
      <w:start w:val="1"/>
      <w:numFmt w:val="decimal"/>
      <w:lvlText w:val="%1."/>
      <w:lvlJc w:val="left"/>
      <w:pPr>
        <w:ind w:left="77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A0E0D0E">
      <w:numFmt w:val="bullet"/>
      <w:lvlText w:val="•"/>
      <w:lvlJc w:val="left"/>
      <w:pPr>
        <w:ind w:left="1586" w:hanging="420"/>
      </w:pPr>
      <w:rPr>
        <w:rFonts w:hint="default"/>
        <w:lang w:val="ru-RU" w:eastAsia="ru-RU" w:bidi="ru-RU"/>
      </w:rPr>
    </w:lvl>
    <w:lvl w:ilvl="2" w:tplc="5232977E">
      <w:numFmt w:val="bullet"/>
      <w:lvlText w:val="•"/>
      <w:lvlJc w:val="left"/>
      <w:pPr>
        <w:ind w:left="2393" w:hanging="420"/>
      </w:pPr>
      <w:rPr>
        <w:rFonts w:hint="default"/>
        <w:lang w:val="ru-RU" w:eastAsia="ru-RU" w:bidi="ru-RU"/>
      </w:rPr>
    </w:lvl>
    <w:lvl w:ilvl="3" w:tplc="27F09610">
      <w:numFmt w:val="bullet"/>
      <w:lvlText w:val="•"/>
      <w:lvlJc w:val="left"/>
      <w:pPr>
        <w:ind w:left="3199" w:hanging="420"/>
      </w:pPr>
      <w:rPr>
        <w:rFonts w:hint="default"/>
        <w:lang w:val="ru-RU" w:eastAsia="ru-RU" w:bidi="ru-RU"/>
      </w:rPr>
    </w:lvl>
    <w:lvl w:ilvl="4" w:tplc="67A0D830">
      <w:numFmt w:val="bullet"/>
      <w:lvlText w:val="•"/>
      <w:lvlJc w:val="left"/>
      <w:pPr>
        <w:ind w:left="4006" w:hanging="420"/>
      </w:pPr>
      <w:rPr>
        <w:rFonts w:hint="default"/>
        <w:lang w:val="ru-RU" w:eastAsia="ru-RU" w:bidi="ru-RU"/>
      </w:rPr>
    </w:lvl>
    <w:lvl w:ilvl="5" w:tplc="40AA1EC6">
      <w:numFmt w:val="bullet"/>
      <w:lvlText w:val="•"/>
      <w:lvlJc w:val="left"/>
      <w:pPr>
        <w:ind w:left="4812" w:hanging="420"/>
      </w:pPr>
      <w:rPr>
        <w:rFonts w:hint="default"/>
        <w:lang w:val="ru-RU" w:eastAsia="ru-RU" w:bidi="ru-RU"/>
      </w:rPr>
    </w:lvl>
    <w:lvl w:ilvl="6" w:tplc="D9FAEA0A">
      <w:numFmt w:val="bullet"/>
      <w:lvlText w:val="•"/>
      <w:lvlJc w:val="left"/>
      <w:pPr>
        <w:ind w:left="5619" w:hanging="420"/>
      </w:pPr>
      <w:rPr>
        <w:rFonts w:hint="default"/>
        <w:lang w:val="ru-RU" w:eastAsia="ru-RU" w:bidi="ru-RU"/>
      </w:rPr>
    </w:lvl>
    <w:lvl w:ilvl="7" w:tplc="071658EC">
      <w:numFmt w:val="bullet"/>
      <w:lvlText w:val="•"/>
      <w:lvlJc w:val="left"/>
      <w:pPr>
        <w:ind w:left="6425" w:hanging="420"/>
      </w:pPr>
      <w:rPr>
        <w:rFonts w:hint="default"/>
        <w:lang w:val="ru-RU" w:eastAsia="ru-RU" w:bidi="ru-RU"/>
      </w:rPr>
    </w:lvl>
    <w:lvl w:ilvl="8" w:tplc="D6783688">
      <w:numFmt w:val="bullet"/>
      <w:lvlText w:val="•"/>
      <w:lvlJc w:val="left"/>
      <w:pPr>
        <w:ind w:left="7232" w:hanging="420"/>
      </w:pPr>
      <w:rPr>
        <w:rFonts w:hint="default"/>
        <w:lang w:val="ru-RU" w:eastAsia="ru-RU" w:bidi="ru-RU"/>
      </w:rPr>
    </w:lvl>
  </w:abstractNum>
  <w:abstractNum w:abstractNumId="6">
    <w:nsid w:val="0AD84014"/>
    <w:multiLevelType w:val="hybridMultilevel"/>
    <w:tmpl w:val="5B5E7F5A"/>
    <w:lvl w:ilvl="0" w:tplc="42564AB8">
      <w:start w:val="1"/>
      <w:numFmt w:val="decimal"/>
      <w:lvlText w:val="%1."/>
      <w:lvlJc w:val="left"/>
      <w:pPr>
        <w:ind w:left="77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A0E0D0E">
      <w:numFmt w:val="bullet"/>
      <w:lvlText w:val="•"/>
      <w:lvlJc w:val="left"/>
      <w:pPr>
        <w:ind w:left="1586" w:hanging="420"/>
      </w:pPr>
      <w:rPr>
        <w:rFonts w:hint="default"/>
        <w:lang w:val="ru-RU" w:eastAsia="ru-RU" w:bidi="ru-RU"/>
      </w:rPr>
    </w:lvl>
    <w:lvl w:ilvl="2" w:tplc="5232977E">
      <w:numFmt w:val="bullet"/>
      <w:lvlText w:val="•"/>
      <w:lvlJc w:val="left"/>
      <w:pPr>
        <w:ind w:left="2393" w:hanging="420"/>
      </w:pPr>
      <w:rPr>
        <w:rFonts w:hint="default"/>
        <w:lang w:val="ru-RU" w:eastAsia="ru-RU" w:bidi="ru-RU"/>
      </w:rPr>
    </w:lvl>
    <w:lvl w:ilvl="3" w:tplc="27F09610">
      <w:numFmt w:val="bullet"/>
      <w:lvlText w:val="•"/>
      <w:lvlJc w:val="left"/>
      <w:pPr>
        <w:ind w:left="3199" w:hanging="420"/>
      </w:pPr>
      <w:rPr>
        <w:rFonts w:hint="default"/>
        <w:lang w:val="ru-RU" w:eastAsia="ru-RU" w:bidi="ru-RU"/>
      </w:rPr>
    </w:lvl>
    <w:lvl w:ilvl="4" w:tplc="67A0D830">
      <w:numFmt w:val="bullet"/>
      <w:lvlText w:val="•"/>
      <w:lvlJc w:val="left"/>
      <w:pPr>
        <w:ind w:left="4006" w:hanging="420"/>
      </w:pPr>
      <w:rPr>
        <w:rFonts w:hint="default"/>
        <w:lang w:val="ru-RU" w:eastAsia="ru-RU" w:bidi="ru-RU"/>
      </w:rPr>
    </w:lvl>
    <w:lvl w:ilvl="5" w:tplc="40AA1EC6">
      <w:numFmt w:val="bullet"/>
      <w:lvlText w:val="•"/>
      <w:lvlJc w:val="left"/>
      <w:pPr>
        <w:ind w:left="4812" w:hanging="420"/>
      </w:pPr>
      <w:rPr>
        <w:rFonts w:hint="default"/>
        <w:lang w:val="ru-RU" w:eastAsia="ru-RU" w:bidi="ru-RU"/>
      </w:rPr>
    </w:lvl>
    <w:lvl w:ilvl="6" w:tplc="D9FAEA0A">
      <w:numFmt w:val="bullet"/>
      <w:lvlText w:val="•"/>
      <w:lvlJc w:val="left"/>
      <w:pPr>
        <w:ind w:left="5619" w:hanging="420"/>
      </w:pPr>
      <w:rPr>
        <w:rFonts w:hint="default"/>
        <w:lang w:val="ru-RU" w:eastAsia="ru-RU" w:bidi="ru-RU"/>
      </w:rPr>
    </w:lvl>
    <w:lvl w:ilvl="7" w:tplc="071658EC">
      <w:numFmt w:val="bullet"/>
      <w:lvlText w:val="•"/>
      <w:lvlJc w:val="left"/>
      <w:pPr>
        <w:ind w:left="6425" w:hanging="420"/>
      </w:pPr>
      <w:rPr>
        <w:rFonts w:hint="default"/>
        <w:lang w:val="ru-RU" w:eastAsia="ru-RU" w:bidi="ru-RU"/>
      </w:rPr>
    </w:lvl>
    <w:lvl w:ilvl="8" w:tplc="D6783688">
      <w:numFmt w:val="bullet"/>
      <w:lvlText w:val="•"/>
      <w:lvlJc w:val="left"/>
      <w:pPr>
        <w:ind w:left="7232" w:hanging="420"/>
      </w:pPr>
      <w:rPr>
        <w:rFonts w:hint="default"/>
        <w:lang w:val="ru-RU" w:eastAsia="ru-RU" w:bidi="ru-RU"/>
      </w:rPr>
    </w:lvl>
  </w:abstractNum>
  <w:abstractNum w:abstractNumId="7">
    <w:nsid w:val="1579760B"/>
    <w:multiLevelType w:val="hybridMultilevel"/>
    <w:tmpl w:val="951CE70A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FC4DF1"/>
    <w:multiLevelType w:val="multilevel"/>
    <w:tmpl w:val="B01C906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3662BA"/>
    <w:multiLevelType w:val="hybridMultilevel"/>
    <w:tmpl w:val="20DC1CEE"/>
    <w:lvl w:ilvl="0" w:tplc="A208BA9A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0">
    <w:nsid w:val="60711662"/>
    <w:multiLevelType w:val="hybridMultilevel"/>
    <w:tmpl w:val="88CCA330"/>
    <w:lvl w:ilvl="0" w:tplc="02E2E1F4">
      <w:numFmt w:val="bullet"/>
      <w:lvlText w:val="•"/>
      <w:lvlJc w:val="left"/>
      <w:pPr>
        <w:ind w:left="116" w:hanging="145"/>
      </w:pPr>
      <w:rPr>
        <w:rFonts w:ascii="Times New Roman" w:eastAsia="Times New Roman" w:hAnsi="Times New Roman" w:cs="Times New Roman" w:hint="default"/>
        <w:color w:val="FF0000"/>
        <w:spacing w:val="-3"/>
        <w:w w:val="100"/>
        <w:sz w:val="24"/>
        <w:szCs w:val="24"/>
        <w:lang w:val="ru-RU" w:eastAsia="ru-RU" w:bidi="ru-RU"/>
      </w:rPr>
    </w:lvl>
    <w:lvl w:ilvl="1" w:tplc="CF466AAC">
      <w:numFmt w:val="bullet"/>
      <w:lvlText w:val="•"/>
      <w:lvlJc w:val="left"/>
      <w:pPr>
        <w:ind w:left="992" w:hanging="145"/>
      </w:pPr>
      <w:rPr>
        <w:rFonts w:hint="default"/>
        <w:lang w:val="ru-RU" w:eastAsia="ru-RU" w:bidi="ru-RU"/>
      </w:rPr>
    </w:lvl>
    <w:lvl w:ilvl="2" w:tplc="CC4AAC7E">
      <w:numFmt w:val="bullet"/>
      <w:lvlText w:val="•"/>
      <w:lvlJc w:val="left"/>
      <w:pPr>
        <w:ind w:left="1865" w:hanging="145"/>
      </w:pPr>
      <w:rPr>
        <w:rFonts w:hint="default"/>
        <w:lang w:val="ru-RU" w:eastAsia="ru-RU" w:bidi="ru-RU"/>
      </w:rPr>
    </w:lvl>
    <w:lvl w:ilvl="3" w:tplc="04A0F102">
      <w:numFmt w:val="bullet"/>
      <w:lvlText w:val="•"/>
      <w:lvlJc w:val="left"/>
      <w:pPr>
        <w:ind w:left="2737" w:hanging="145"/>
      </w:pPr>
      <w:rPr>
        <w:rFonts w:hint="default"/>
        <w:lang w:val="ru-RU" w:eastAsia="ru-RU" w:bidi="ru-RU"/>
      </w:rPr>
    </w:lvl>
    <w:lvl w:ilvl="4" w:tplc="6B98001C">
      <w:numFmt w:val="bullet"/>
      <w:lvlText w:val="•"/>
      <w:lvlJc w:val="left"/>
      <w:pPr>
        <w:ind w:left="3610" w:hanging="145"/>
      </w:pPr>
      <w:rPr>
        <w:rFonts w:hint="default"/>
        <w:lang w:val="ru-RU" w:eastAsia="ru-RU" w:bidi="ru-RU"/>
      </w:rPr>
    </w:lvl>
    <w:lvl w:ilvl="5" w:tplc="B3986E7C">
      <w:numFmt w:val="bullet"/>
      <w:lvlText w:val="•"/>
      <w:lvlJc w:val="left"/>
      <w:pPr>
        <w:ind w:left="4482" w:hanging="145"/>
      </w:pPr>
      <w:rPr>
        <w:rFonts w:hint="default"/>
        <w:lang w:val="ru-RU" w:eastAsia="ru-RU" w:bidi="ru-RU"/>
      </w:rPr>
    </w:lvl>
    <w:lvl w:ilvl="6" w:tplc="FCE22824">
      <w:numFmt w:val="bullet"/>
      <w:lvlText w:val="•"/>
      <w:lvlJc w:val="left"/>
      <w:pPr>
        <w:ind w:left="5355" w:hanging="145"/>
      </w:pPr>
      <w:rPr>
        <w:rFonts w:hint="default"/>
        <w:lang w:val="ru-RU" w:eastAsia="ru-RU" w:bidi="ru-RU"/>
      </w:rPr>
    </w:lvl>
    <w:lvl w:ilvl="7" w:tplc="47363DDA">
      <w:numFmt w:val="bullet"/>
      <w:lvlText w:val="•"/>
      <w:lvlJc w:val="left"/>
      <w:pPr>
        <w:ind w:left="6227" w:hanging="145"/>
      </w:pPr>
      <w:rPr>
        <w:rFonts w:hint="default"/>
        <w:lang w:val="ru-RU" w:eastAsia="ru-RU" w:bidi="ru-RU"/>
      </w:rPr>
    </w:lvl>
    <w:lvl w:ilvl="8" w:tplc="56067752">
      <w:numFmt w:val="bullet"/>
      <w:lvlText w:val="•"/>
      <w:lvlJc w:val="left"/>
      <w:pPr>
        <w:ind w:left="7100" w:hanging="145"/>
      </w:pPr>
      <w:rPr>
        <w:rFonts w:hint="default"/>
        <w:lang w:val="ru-RU" w:eastAsia="ru-RU" w:bidi="ru-RU"/>
      </w:rPr>
    </w:lvl>
  </w:abstractNum>
  <w:abstractNum w:abstractNumId="11">
    <w:nsid w:val="7B8335FC"/>
    <w:multiLevelType w:val="hybridMultilevel"/>
    <w:tmpl w:val="248C8082"/>
    <w:lvl w:ilvl="0" w:tplc="6C8222A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76D59"/>
    <w:rsid w:val="0002134C"/>
    <w:rsid w:val="00076D59"/>
    <w:rsid w:val="00130470"/>
    <w:rsid w:val="00172348"/>
    <w:rsid w:val="001C4105"/>
    <w:rsid w:val="001E0437"/>
    <w:rsid w:val="002C104D"/>
    <w:rsid w:val="00392C42"/>
    <w:rsid w:val="00426ADE"/>
    <w:rsid w:val="00542FB3"/>
    <w:rsid w:val="005F13F2"/>
    <w:rsid w:val="008A27F7"/>
    <w:rsid w:val="009231AF"/>
    <w:rsid w:val="00950BFB"/>
    <w:rsid w:val="00A13634"/>
    <w:rsid w:val="00A175CE"/>
    <w:rsid w:val="00A84E73"/>
    <w:rsid w:val="00C47FB2"/>
    <w:rsid w:val="00DB0E10"/>
    <w:rsid w:val="00ED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6D5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D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6D59"/>
    <w:pPr>
      <w:ind w:left="115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76D59"/>
    <w:pPr>
      <w:ind w:left="431" w:right="38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76D59"/>
    <w:pPr>
      <w:ind w:left="116" w:right="103"/>
    </w:pPr>
  </w:style>
  <w:style w:type="paragraph" w:customStyle="1" w:styleId="TableParagraph">
    <w:name w:val="Table Paragraph"/>
    <w:basedOn w:val="a"/>
    <w:uiPriority w:val="1"/>
    <w:qFormat/>
    <w:rsid w:val="00076D59"/>
  </w:style>
  <w:style w:type="character" w:customStyle="1" w:styleId="a5">
    <w:name w:val="Основной текст Знак"/>
    <w:basedOn w:val="a0"/>
    <w:rsid w:val="008A27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8A27F7"/>
    <w:pPr>
      <w:widowControl/>
      <w:suppressAutoHyphens/>
      <w:autoSpaceDE/>
      <w:autoSpaceDN/>
      <w:spacing w:line="100" w:lineRule="atLeast"/>
    </w:pPr>
    <w:rPr>
      <w:rFonts w:ascii="Times New Roman" w:eastAsia="SimSun" w:hAnsi="Times New Roman" w:cs="Times New Roman"/>
      <w:color w:val="000000"/>
      <w:sz w:val="24"/>
      <w:szCs w:val="24"/>
      <w:lang w:bidi="en-US"/>
    </w:rPr>
  </w:style>
  <w:style w:type="paragraph" w:customStyle="1" w:styleId="c13">
    <w:name w:val="c13"/>
    <w:basedOn w:val="a"/>
    <w:rsid w:val="00A175C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950BFB"/>
  </w:style>
  <w:style w:type="paragraph" w:styleId="a6">
    <w:name w:val="footnote text"/>
    <w:basedOn w:val="a"/>
    <w:link w:val="a7"/>
    <w:rsid w:val="00950BFB"/>
    <w:pPr>
      <w:widowControl/>
      <w:suppressAutoHyphens/>
      <w:autoSpaceDE/>
      <w:autoSpaceDN/>
    </w:pPr>
    <w:rPr>
      <w:sz w:val="20"/>
      <w:szCs w:val="20"/>
      <w:lang w:eastAsia="zh-CN" w:bidi="ar-SA"/>
    </w:rPr>
  </w:style>
  <w:style w:type="character" w:customStyle="1" w:styleId="a7">
    <w:name w:val="Текст сноски Знак"/>
    <w:basedOn w:val="a0"/>
    <w:link w:val="a6"/>
    <w:rsid w:val="00950BFB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WW8Num1z1">
    <w:name w:val="WW8Num1z1"/>
    <w:rsid w:val="00542FB3"/>
  </w:style>
  <w:style w:type="character" w:styleId="a8">
    <w:name w:val="Hyperlink"/>
    <w:rsid w:val="00542FB3"/>
    <w:rPr>
      <w:color w:val="6633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math/math45_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eng.ru/d/math/math45_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d/math/math46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lleng.ru/d/math/math46.htm" TargetMode="External"/><Relationship Id="rId10" Type="http://schemas.openxmlformats.org/officeDocument/2006/relationships/hyperlink" Target="http://www.alleng.ru/d/math/math103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.ru/d/math/math100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13</cp:revision>
  <dcterms:created xsi:type="dcterms:W3CDTF">2019-08-30T04:50:00Z</dcterms:created>
  <dcterms:modified xsi:type="dcterms:W3CDTF">2021-09-12T18:04:00Z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2019-08-30T00:00:00Z</vt:filetime>
  </property>
</Properties>
</file>