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A" w:rsidRDefault="00CB6EFA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E:\_\к-т планирование  на сайт\русский родной язык 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к-т планирование  на сайт\русский родной язык 7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EFA" w:rsidRDefault="00CB6EFA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EFA" w:rsidRDefault="00CB6EFA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B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учебного </w:t>
      </w:r>
      <w:proofErr w:type="gramStart"/>
      <w:r w:rsidRPr="00B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  «</w:t>
      </w:r>
      <w:proofErr w:type="gramEnd"/>
      <w:r w:rsidRPr="00B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родной язык»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  <w:r w:rsidRPr="00BB3E56">
        <w:t>Предметные результаты изучения учебного предмета Родной (русский) язык» на уровне основного общего образования ориентированы на применение знаний, умений и навыков в учебных ситуациях и реальных жизненных условиях.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  <w:r w:rsidRPr="00BB3E56">
        <w:rPr>
          <w:bCs/>
        </w:rPr>
        <w:t>Учащийся научится: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  <w:r w:rsidRPr="00BB3E56">
        <w:rPr>
          <w:b/>
          <w:bCs/>
        </w:rPr>
        <w:t>«Язык и культура»:</w:t>
      </w:r>
    </w:p>
    <w:p w:rsidR="00BB3E56" w:rsidRPr="00BB3E56" w:rsidRDefault="00BB3E56" w:rsidP="00BB3E5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BB3E56">
        <w:t>пояснять внешние причины изменений в русском языке, приводить примеры;</w:t>
      </w:r>
    </w:p>
    <w:p w:rsidR="00BB3E56" w:rsidRPr="00BB3E56" w:rsidRDefault="00BB3E56" w:rsidP="00BB3E5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BB3E56"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BB3E56" w:rsidRPr="00BB3E56" w:rsidRDefault="00BB3E56" w:rsidP="00BB3E5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BB3E56">
        <w:t>приводить примеры национального своеобразия, богатства, выразительности русского родного языка;</w:t>
      </w:r>
    </w:p>
    <w:p w:rsidR="00BB3E56" w:rsidRPr="00BB3E56" w:rsidRDefault="00BB3E56" w:rsidP="00BB3E5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BB3E56">
        <w:t>выявлять единицы языка с национально-культурным компонентом значения в текстах;</w:t>
      </w:r>
    </w:p>
    <w:p w:rsidR="00BB3E56" w:rsidRPr="00BB3E56" w:rsidRDefault="00BB3E56" w:rsidP="00BB3E5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BB3E56">
        <w:t>распознавать и характеризовать устаревшую лексику (историзмы, архаизмы); понимать особенности её употребления в текстах;</w:t>
      </w:r>
    </w:p>
    <w:p w:rsidR="00BB3E56" w:rsidRPr="00BB3E56" w:rsidRDefault="00BB3E56" w:rsidP="00BB3E5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BB3E56">
        <w:t>определять значения лексических заимствований последних десятилетий; целесообразно употреблять иноязычные слова;</w:t>
      </w:r>
    </w:p>
    <w:p w:rsidR="00BB3E56" w:rsidRPr="00BB3E56" w:rsidRDefault="00BB3E56" w:rsidP="00BB3E5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BB3E56">
        <w:t xml:space="preserve">объяснять происхождение названий русских городов (в рамках </w:t>
      </w:r>
      <w:proofErr w:type="gramStart"/>
      <w:r w:rsidRPr="00BB3E56">
        <w:t>изученного</w:t>
      </w:r>
      <w:proofErr w:type="gramEnd"/>
      <w:r w:rsidRPr="00BB3E56">
        <w:t>);</w:t>
      </w:r>
    </w:p>
    <w:p w:rsidR="00BB3E56" w:rsidRPr="00BB3E56" w:rsidRDefault="00BB3E56" w:rsidP="00BB3E5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BB3E56"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  <w:r w:rsidRPr="00BB3E56">
        <w:rPr>
          <w:b/>
          <w:bCs/>
        </w:rPr>
        <w:t>«Культура речи»:</w:t>
      </w:r>
    </w:p>
    <w:p w:rsidR="00BB3E56" w:rsidRPr="00BB3E56" w:rsidRDefault="00BB3E56" w:rsidP="00BB3E5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BB3E56">
        <w:t>соблюдать нормы ударения в отдельных грамматических формах имён существительных, имён прилагательных, глаголов (в рамках изученного);</w:t>
      </w:r>
    </w:p>
    <w:p w:rsidR="00BB3E56" w:rsidRPr="00BB3E56" w:rsidRDefault="00BB3E56" w:rsidP="00BB3E5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BB3E56"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BB3E56" w:rsidRPr="00BB3E56" w:rsidRDefault="00BB3E56" w:rsidP="00BB3E5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BB3E56">
        <w:t>употреблять слова с учётом стилистических вариантов орфоэпической нормы;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  <w:r w:rsidRPr="00BB3E56">
        <w:t xml:space="preserve">соблюдать нормы </w:t>
      </w:r>
      <w:proofErr w:type="gramStart"/>
      <w:r w:rsidRPr="00BB3E56">
        <w:t>употребления синонимов‚ антонимов‚ омонимов‚ паронимов</w:t>
      </w:r>
      <w:proofErr w:type="gramEnd"/>
      <w:r w:rsidRPr="00BB3E56">
        <w:t>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употреблять слова в соответствии с их лексическим значением и требованием лексической сочетаемости;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 xml:space="preserve">корректно употреблять термины в учебно-научном стиле речи (в рамках </w:t>
      </w:r>
      <w:proofErr w:type="gramStart"/>
      <w:r w:rsidRPr="00BB3E56">
        <w:t>изученного</w:t>
      </w:r>
      <w:proofErr w:type="gramEnd"/>
      <w:r w:rsidRPr="00BB3E56">
        <w:t>);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употреблять имена существительные, имена прилагательные, глаголы с учётом стилистических норм современного русского языка;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анализировать и различать типичные речевые ошибки;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редактировать текст с целью исправления речевых ошибок;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выявлять и исправлять речевые ошибки в устной речи;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lastRenderedPageBreak/>
        <w:t>анализировать и оценивать с точки зрения норм современного русского литературного языка чужую и собственную речь;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корректировать речь с учётом её соответствия основным нормам современного литературного языка;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соблюдать русскую этикетную манеру общения;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использовать принципы этикетного общения, лежащие в основе национального русского речевого этикета;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использовать толковые, в том числе мультимедийные, словари для определения лексического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значения слова и особенностей его употребления;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использовать словари синонимов, антонимов‚ омонимов‚ паронимов для уточнения значения слов, подбора к ним синонимов, антонимов‚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омонимов‚ паронимов, а также в процессе редактирования текста;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B3E56" w:rsidRPr="00BB3E56" w:rsidRDefault="00BB3E56" w:rsidP="00BB3E5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3E56"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  <w:r w:rsidRPr="00BB3E56">
        <w:rPr>
          <w:b/>
          <w:bCs/>
        </w:rPr>
        <w:t>«Речь. Речевая деятельность. Текст»:</w:t>
      </w:r>
    </w:p>
    <w:p w:rsidR="00BB3E56" w:rsidRPr="00BB3E56" w:rsidRDefault="00BB3E56" w:rsidP="00BB3E56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3E56">
        <w:t>анализировать логико-смысловую структуру текста; распознавать виды абзацев;</w:t>
      </w:r>
    </w:p>
    <w:p w:rsidR="00BB3E56" w:rsidRPr="00BB3E56" w:rsidRDefault="00BB3E56" w:rsidP="00BB3E56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3E56">
        <w:t>распознавать и анализировать разные типы заголовков текста;</w:t>
      </w:r>
    </w:p>
    <w:p w:rsidR="00BB3E56" w:rsidRPr="00BB3E56" w:rsidRDefault="00BB3E56" w:rsidP="00BB3E56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3E56">
        <w:t>анализировать и создавать тексты рекламного типа, притчи;</w:t>
      </w:r>
      <w:r w:rsidRPr="00BB3E56">
        <w:rPr>
          <w:color w:val="000000"/>
        </w:rPr>
        <w:t xml:space="preserve"> </w:t>
      </w:r>
    </w:p>
    <w:p w:rsidR="00BB3E56" w:rsidRPr="00BB3E56" w:rsidRDefault="00BB3E56" w:rsidP="00BB3E56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3E56">
        <w:t>анализировать и создавать текст в жанре путевых заметок;</w:t>
      </w:r>
    </w:p>
    <w:p w:rsidR="00BB3E56" w:rsidRPr="00BB3E56" w:rsidRDefault="00BB3E56" w:rsidP="00BB3E56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3E56">
        <w:t>уместно использовать коммуникативные стратегии и тактики при контактном общении: убеждение, комплимент, спор, дискуссия;</w:t>
      </w:r>
    </w:p>
    <w:p w:rsidR="00BB3E56" w:rsidRPr="00BB3E56" w:rsidRDefault="00BB3E56" w:rsidP="00BB3E56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3E56">
        <w:t>уместно использовать жанры разговорной речи в ситуациях неформального общения;</w:t>
      </w:r>
    </w:p>
    <w:p w:rsidR="00BB3E56" w:rsidRPr="00BB3E56" w:rsidRDefault="00BB3E56" w:rsidP="00BB3E56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3E56">
        <w:t>создавать тексты как результат проектной (исследовательской) деятельности;</w:t>
      </w:r>
    </w:p>
    <w:p w:rsidR="00BB3E56" w:rsidRPr="00BB3E56" w:rsidRDefault="00BB3E56" w:rsidP="00BB3E56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3E56"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BB3E56" w:rsidRPr="00BB3E56" w:rsidRDefault="00BB3E56" w:rsidP="00BB3E56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3E56">
        <w:t>владеть правилами информационной безопасности при общении в социальных сетях.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  <w:r w:rsidRPr="00BB3E56">
        <w:rPr>
          <w:b/>
          <w:bCs/>
        </w:rPr>
        <w:t>Личностными результатами</w:t>
      </w:r>
      <w:r w:rsidRPr="00BB3E56">
        <w:t> освоения программы по родному (русскому) русскому языку являются:</w:t>
      </w:r>
    </w:p>
    <w:p w:rsidR="00BB3E56" w:rsidRPr="00BB3E56" w:rsidRDefault="00BB3E56" w:rsidP="00BB3E56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BB3E56">
        <w:t>понимание родного (русского) 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B3E56" w:rsidRPr="00BB3E56" w:rsidRDefault="00BB3E56" w:rsidP="00BB3E56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BB3E56">
        <w:lastRenderedPageBreak/>
        <w:t>осознание эстетической ценности родного (русского) русского языка; уважительное отношение к родному языку, гордость за него;</w:t>
      </w:r>
    </w:p>
    <w:p w:rsidR="00BB3E56" w:rsidRPr="00BB3E56" w:rsidRDefault="00BB3E56" w:rsidP="00BB3E56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BB3E56">
        <w:t xml:space="preserve">потребность сохранить </w:t>
      </w:r>
      <w:proofErr w:type="spellStart"/>
      <w:r w:rsidRPr="00BB3E56">
        <w:t>чистотуродного</w:t>
      </w:r>
      <w:proofErr w:type="spellEnd"/>
      <w:r w:rsidRPr="00BB3E56">
        <w:t xml:space="preserve"> (русского) русского языка как явления национальной культуры; стремление к речевому самосовершенствованию;</w:t>
      </w:r>
    </w:p>
    <w:p w:rsidR="00BB3E56" w:rsidRPr="00BB3E56" w:rsidRDefault="00BB3E56" w:rsidP="00BB3E56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BB3E56">
        <w:t>достаточный объем словарного запаса и усвоенных грамматических сре</w:t>
      </w:r>
      <w:proofErr w:type="gramStart"/>
      <w:r w:rsidRPr="00BB3E56">
        <w:t>дств дл</w:t>
      </w:r>
      <w:proofErr w:type="gramEnd"/>
      <w:r w:rsidRPr="00BB3E56">
        <w:t>я выражения мыслей и чувств в процессе речевого общения; способность к самооценке на основе наблюдения за собственной речью.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  <w:proofErr w:type="spellStart"/>
      <w:r w:rsidRPr="00BB3E56">
        <w:rPr>
          <w:b/>
          <w:bCs/>
        </w:rPr>
        <w:t>Метапредметными</w:t>
      </w:r>
      <w:proofErr w:type="spellEnd"/>
      <w:r w:rsidRPr="00BB3E56">
        <w:rPr>
          <w:b/>
          <w:bCs/>
        </w:rPr>
        <w:t xml:space="preserve"> результатами</w:t>
      </w:r>
      <w:r w:rsidRPr="00BB3E56">
        <w:t> освоения программы по родному (русскому) языку являются: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BB3E56"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B3E56" w:rsidRPr="00BB3E56" w:rsidRDefault="00BB3E56" w:rsidP="00BB3E56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BB3E56"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B3E56" w:rsidRPr="00BB3E56" w:rsidRDefault="00BB3E56" w:rsidP="00BB3E56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BB3E56">
        <w:t xml:space="preserve">адекватное восприятие на слух текстов разных стилей и жанров; владение разными видами </w:t>
      </w:r>
      <w:proofErr w:type="spellStart"/>
      <w:r w:rsidRPr="00BB3E56">
        <w:t>аудирования</w:t>
      </w:r>
      <w:proofErr w:type="spellEnd"/>
      <w:r w:rsidRPr="00BB3E56">
        <w:t xml:space="preserve"> (выборочным, ознакомительным, детальным);</w:t>
      </w:r>
    </w:p>
    <w:p w:rsidR="00BB3E56" w:rsidRPr="00BB3E56" w:rsidRDefault="00BB3E56" w:rsidP="00BB3E56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BB3E56"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пользоваться словарями различных типов, справочной литературой, в том числе и на электронных носителях;</w:t>
      </w:r>
    </w:p>
    <w:p w:rsidR="00BB3E56" w:rsidRPr="00BB3E56" w:rsidRDefault="00BB3E56" w:rsidP="00BB3E56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BB3E56"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</w:t>
      </w:r>
    </w:p>
    <w:p w:rsidR="00BB3E56" w:rsidRPr="00BB3E56" w:rsidRDefault="00BB3E56" w:rsidP="00BB3E56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BB3E56">
        <w:t>умение создавать устные и письменные тексты разных типов, стилей;</w:t>
      </w:r>
    </w:p>
    <w:p w:rsidR="00BB3E56" w:rsidRPr="00BB3E56" w:rsidRDefault="00BB3E56" w:rsidP="00BB3E56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BB3E56"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B3E56" w:rsidRPr="00BB3E56" w:rsidRDefault="00BB3E56" w:rsidP="00BB3E56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BB3E56"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B3E56" w:rsidRPr="00BB3E56" w:rsidRDefault="00BB3E56" w:rsidP="00BB3E56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BB3E56">
        <w:t>умение выступать перед аудиторией сверстников с небольшими сообщениями.</w:t>
      </w: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</w:p>
    <w:p w:rsidR="00BB3E56" w:rsidRPr="00BB3E56" w:rsidRDefault="00BB3E56" w:rsidP="00BB3E56">
      <w:pPr>
        <w:pStyle w:val="a3"/>
        <w:spacing w:before="0" w:beforeAutospacing="0" w:after="0" w:afterAutospacing="0"/>
      </w:pPr>
      <w:r w:rsidRPr="00BB3E56">
        <w:rPr>
          <w:b/>
          <w:bCs/>
        </w:rPr>
        <w:t>Предметными результатами</w:t>
      </w:r>
      <w:r w:rsidRPr="00BB3E56">
        <w:t> программы по родному (русскому</w:t>
      </w:r>
      <w:proofErr w:type="gramStart"/>
      <w:r w:rsidRPr="00BB3E56">
        <w:t> )</w:t>
      </w:r>
      <w:proofErr w:type="gramEnd"/>
      <w:r w:rsidRPr="00BB3E56">
        <w:t> языку являются:</w:t>
      </w:r>
    </w:p>
    <w:p w:rsidR="00BB3E56" w:rsidRPr="00BB3E56" w:rsidRDefault="00BB3E56" w:rsidP="00BB3E56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BB3E56">
        <w:lastRenderedPageBreak/>
        <w:t>представление об основных функциях языка, о роли родного (русского) 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B3E56" w:rsidRPr="00BB3E56" w:rsidRDefault="00BB3E56" w:rsidP="00BB3E56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BB3E56">
        <w:t>понимание места родного языка в системе гуманитарных наук и его роли в образовании в целом;</w:t>
      </w:r>
    </w:p>
    <w:p w:rsidR="00BB3E56" w:rsidRPr="00BB3E56" w:rsidRDefault="00BB3E56" w:rsidP="00BB3E56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BB3E56">
        <w:t>усвоение основ научных знаний о родном языке; понимание взаимосвязи его уровней и единиц;</w:t>
      </w:r>
    </w:p>
    <w:p w:rsidR="00BB3E56" w:rsidRPr="00BB3E56" w:rsidRDefault="00BB3E56" w:rsidP="00BB3E56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BB3E56">
        <w:t>овладение основными стилистическими ресурсами лексики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B3E56" w:rsidRPr="00BB3E56" w:rsidRDefault="00BB3E56" w:rsidP="00BB3E56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BB3E56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B3E56" w:rsidRPr="00BB3E56" w:rsidRDefault="00BB3E56" w:rsidP="00BB3E56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BB3E56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учебного предмета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(11 ч)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Pr="00BB3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губернатор, диакон, ваучер, агитационный пункт, большевик, колхоз 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п.).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(11 ч)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современного русского литературного языка.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BB3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дом‚ нА гору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лексические нормы современного русского литературного языка. 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</w:t>
      </w:r>
      <w:proofErr w:type="spellStart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функциональностилевая</w:t>
      </w:r>
      <w:proofErr w:type="spellEnd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окраска и употребление паронимов в речи. Типичные речевые </w:t>
      </w:r>
      <w:proofErr w:type="gramStart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паронимов в речи.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 </w:t>
      </w:r>
      <w:r w:rsidRPr="00BB3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очутиться, победить, убедить, учредить, утвердить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 w:rsidRPr="00BB3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висящий</w:t>
      </w:r>
      <w:proofErr w:type="gramEnd"/>
      <w:r w:rsidRPr="00BB3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висячий, горящий – горячий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и разговорный варианты грамматической нормы (</w:t>
      </w:r>
      <w:r w:rsidRPr="00BB3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махаешь – машешь;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обусловливать, сосредоточивать, уполномочивать, оспаривать, удостаивать, облагораживать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этикет. 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Невербальный (несловесный) этикет общения.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(11 ч)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деятельности. 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русского речевого общения. Коммуникативные стратегии и тактики устного общения: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убеждение, комплимент, уговаривание, похвала, </w:t>
      </w:r>
      <w:proofErr w:type="spellStart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речи. </w:t>
      </w: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</w:t>
      </w:r>
      <w:proofErr w:type="spellStart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типа: рассуждение, доказательство, объяснение. Сильные позиции текстов, их типы. Информативная функция заголовков.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Фактуальная</w:t>
      </w:r>
      <w:proofErr w:type="spellEnd"/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подтекстовая информация в текстах художественного стиля речи. Притча.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Резерв учебного времени – 2 ч.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.Тематическое планирование уроков 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8190" w:type="dxa"/>
        <w:shd w:val="clear" w:color="auto" w:fill="FFFFFF"/>
        <w:tblLook w:val="04A0" w:firstRow="1" w:lastRow="0" w:firstColumn="1" w:lastColumn="0" w:noHBand="0" w:noVBand="1"/>
      </w:tblPr>
      <w:tblGrid>
        <w:gridCol w:w="679"/>
        <w:gridCol w:w="4257"/>
        <w:gridCol w:w="1141"/>
        <w:gridCol w:w="663"/>
        <w:gridCol w:w="1450"/>
      </w:tblGrid>
      <w:tr w:rsidR="00BB3E56" w:rsidRPr="00BB3E56" w:rsidTr="00BB3E56">
        <w:tc>
          <w:tcPr>
            <w:tcW w:w="660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 /</w:t>
            </w:r>
            <w:proofErr w:type="gramStart"/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40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0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55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B3E56" w:rsidRPr="00BB3E56" w:rsidTr="00BB3E56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  <w:hideMark/>
          </w:tcPr>
          <w:p w:rsidR="00BB3E56" w:rsidRPr="00BB3E56" w:rsidRDefault="00BB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  <w:hideMark/>
          </w:tcPr>
          <w:p w:rsidR="00BB3E56" w:rsidRPr="00BB3E56" w:rsidRDefault="00BB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  <w:hideMark/>
          </w:tcPr>
          <w:p w:rsidR="00BB3E56" w:rsidRPr="00BB3E56" w:rsidRDefault="00BB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BB3E56" w:rsidRPr="00BB3E56" w:rsidRDefault="00BB3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BB3E56" w:rsidRPr="00BB3E56" w:rsidTr="00BB3E56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  <w:hideMark/>
          </w:tcPr>
          <w:p w:rsidR="00BB3E56" w:rsidRPr="00BB3E56" w:rsidRDefault="00BB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  <w:hideMark/>
          </w:tcPr>
          <w:p w:rsidR="00BB3E56" w:rsidRPr="00BB3E56" w:rsidRDefault="00BB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  <w:hideMark/>
          </w:tcPr>
          <w:p w:rsidR="00BB3E56" w:rsidRPr="00BB3E56" w:rsidRDefault="00BB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BB3E56" w:rsidRPr="00BB3E56" w:rsidTr="00BB3E56">
        <w:trPr>
          <w:trHeight w:val="210"/>
        </w:trPr>
        <w:tc>
          <w:tcPr>
            <w:tcW w:w="6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</w:t>
            </w:r>
          </w:p>
        </w:tc>
        <w:tc>
          <w:tcPr>
            <w:tcW w:w="4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Язык и культура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B3E56" w:rsidRPr="00BB3E56" w:rsidTr="00BB3E56">
        <w:trPr>
          <w:trHeight w:val="195"/>
        </w:trPr>
        <w:tc>
          <w:tcPr>
            <w:tcW w:w="6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</w:t>
            </w:r>
          </w:p>
        </w:tc>
        <w:tc>
          <w:tcPr>
            <w:tcW w:w="4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B3E56" w:rsidRPr="00BB3E56" w:rsidTr="00BB3E56">
        <w:trPr>
          <w:trHeight w:val="60"/>
        </w:trPr>
        <w:tc>
          <w:tcPr>
            <w:tcW w:w="6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</w:t>
            </w:r>
          </w:p>
        </w:tc>
        <w:tc>
          <w:tcPr>
            <w:tcW w:w="4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Речь. Текст 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B3E56" w:rsidRPr="00BB3E56" w:rsidTr="00BB3E56">
        <w:trPr>
          <w:trHeight w:val="60"/>
        </w:trPr>
        <w:tc>
          <w:tcPr>
            <w:tcW w:w="6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B3E56" w:rsidRPr="00BB3E56" w:rsidTr="00BB3E56">
        <w:tc>
          <w:tcPr>
            <w:tcW w:w="6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3E56" w:rsidRPr="00BB3E56" w:rsidRDefault="00BB3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3E56" w:rsidRPr="00BB3E56" w:rsidRDefault="00BB3E56" w:rsidP="00BB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C30" w:rsidRPr="00BB3E56" w:rsidRDefault="004C5C30">
      <w:pPr>
        <w:rPr>
          <w:rFonts w:ascii="Times New Roman" w:hAnsi="Times New Roman" w:cs="Times New Roman"/>
          <w:sz w:val="24"/>
          <w:szCs w:val="24"/>
        </w:rPr>
      </w:pPr>
    </w:p>
    <w:sectPr w:rsidR="004C5C30" w:rsidRPr="00BB3E56" w:rsidSect="00BB3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B76"/>
    <w:multiLevelType w:val="multilevel"/>
    <w:tmpl w:val="4F52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41B16"/>
    <w:multiLevelType w:val="multilevel"/>
    <w:tmpl w:val="BA3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71D14"/>
    <w:multiLevelType w:val="multilevel"/>
    <w:tmpl w:val="8F8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97266"/>
    <w:multiLevelType w:val="multilevel"/>
    <w:tmpl w:val="2BFE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20F88"/>
    <w:multiLevelType w:val="multilevel"/>
    <w:tmpl w:val="203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10C04"/>
    <w:multiLevelType w:val="multilevel"/>
    <w:tmpl w:val="4096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D6DFB"/>
    <w:multiLevelType w:val="multilevel"/>
    <w:tmpl w:val="FB0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D5"/>
    <w:rsid w:val="00063AD5"/>
    <w:rsid w:val="004C5C30"/>
    <w:rsid w:val="00BB3E56"/>
    <w:rsid w:val="00C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79088750472</dc:creator>
  <cp:keywords/>
  <dc:description/>
  <cp:lastModifiedBy>Germes</cp:lastModifiedBy>
  <cp:revision>4</cp:revision>
  <dcterms:created xsi:type="dcterms:W3CDTF">2021-09-19T06:21:00Z</dcterms:created>
  <dcterms:modified xsi:type="dcterms:W3CDTF">2021-09-21T05:11:00Z</dcterms:modified>
</cp:coreProperties>
</file>