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0" w:rsidRDefault="00B00940" w:rsidP="00B00940">
      <w:pPr>
        <w:jc w:val="center"/>
      </w:pPr>
      <w:r>
        <w:rPr>
          <w:noProof/>
        </w:rPr>
        <w:drawing>
          <wp:inline distT="0" distB="0" distL="0" distR="0">
            <wp:extent cx="8104580" cy="636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90" t="12264" r="27751" b="1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111" cy="636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40" w:rsidRPr="00B00940" w:rsidRDefault="00B00940" w:rsidP="00B00940"/>
    <w:p w:rsidR="00B00940" w:rsidRPr="00B00940" w:rsidRDefault="00B00940" w:rsidP="00B00940"/>
    <w:p w:rsidR="00B00940" w:rsidRDefault="00B00940" w:rsidP="00B00940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00940" w:rsidRPr="00B00940" w:rsidRDefault="00B00940" w:rsidP="00B00940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00940">
        <w:rPr>
          <w:rFonts w:ascii="Times New Roman" w:hAnsi="Times New Roman"/>
          <w:sz w:val="24"/>
          <w:szCs w:val="24"/>
        </w:rPr>
        <w:t>1. Планируемые результаты освоения учебного предмета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51"/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B0094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00940">
        <w:rPr>
          <w:rFonts w:ascii="Times New Roman" w:hAnsi="Times New Roman" w:cs="Times New Roman"/>
          <w:sz w:val="24"/>
          <w:szCs w:val="24"/>
        </w:rPr>
        <w:t xml:space="preserve">, предметными и личностными результатами.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предмета физической культуры.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Личностные результаты могут проявляться в разных областях культуры.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культуры: </w:t>
      </w:r>
    </w:p>
    <w:p w:rsidR="00B00940" w:rsidRPr="00B00940" w:rsidRDefault="00B00940" w:rsidP="00B00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нормативами; </w:t>
      </w:r>
    </w:p>
    <w:p w:rsidR="00B00940" w:rsidRPr="00B00940" w:rsidRDefault="00B00940" w:rsidP="00B00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 </w:t>
      </w:r>
    </w:p>
    <w:p w:rsidR="00B00940" w:rsidRPr="00B00940" w:rsidRDefault="00B00940" w:rsidP="00B00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владение знаниями о правилах безопасной жизнедеятельности, способах избегания возможных опасных ситуаций.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В области нравственной и эстетической культур:</w:t>
      </w:r>
    </w:p>
    <w:p w:rsidR="00B00940" w:rsidRPr="00B00940" w:rsidRDefault="00B00940" w:rsidP="00B0094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00940" w:rsidRPr="00B00940" w:rsidRDefault="00B00940" w:rsidP="00B0094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</w:p>
    <w:p w:rsidR="00B00940" w:rsidRPr="00B00940" w:rsidRDefault="00B00940" w:rsidP="00B0094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00940" w:rsidRPr="00B00940" w:rsidRDefault="00B00940" w:rsidP="00B0094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00940" w:rsidRPr="00B00940" w:rsidRDefault="00B00940" w:rsidP="00B0094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умение максимально проявлять физические способности (качества) при выполнении тестовых упражнений по физической культуре.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00940">
        <w:rPr>
          <w:rFonts w:ascii="Times New Roman" w:hAnsi="Times New Roman" w:cs="Times New Roman"/>
          <w:sz w:val="24"/>
          <w:szCs w:val="24"/>
        </w:rPr>
        <w:t xml:space="preserve"> результаты освоения физической культуры.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00940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B009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0940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Приобретенные на базе освоения содержания предмета «Физическая культура», в единстве с освоением программного материала образовательных дисциплин (в </w:t>
      </w:r>
      <w:proofErr w:type="gramStart"/>
      <w:r w:rsidRPr="00B00940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B00940">
        <w:rPr>
          <w:rFonts w:ascii="Times New Roman" w:hAnsi="Times New Roman" w:cs="Times New Roman"/>
          <w:sz w:val="24"/>
          <w:szCs w:val="24"/>
        </w:rPr>
        <w:t xml:space="preserve"> таких как ОБЖ, биология, история, география) универсальные способности потребуются как в рамках образовательного процесса (умение учиться), так и в реальной повседневной жизни.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Предметные результаты освоения физической культуры:</w:t>
      </w:r>
    </w:p>
    <w:p w:rsidR="00B00940" w:rsidRPr="00B00940" w:rsidRDefault="00B00940" w:rsidP="00B00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умение использовать другие разнообразные формы и виды </w:t>
      </w:r>
      <w:proofErr w:type="spellStart"/>
      <w:proofErr w:type="gramStart"/>
      <w:r w:rsidRPr="00B0094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00940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 w:rsidRPr="00B00940">
        <w:rPr>
          <w:rFonts w:ascii="Times New Roman" w:hAnsi="Times New Roman" w:cs="Times New Roman"/>
          <w:sz w:val="24"/>
          <w:szCs w:val="24"/>
        </w:rPr>
        <w:t xml:space="preserve"> деятельности для организации здорового образа жизни, активного отдыха и досуга, в том числе и в подготовке к выполнению нормативов ВФСК «ГТО». </w:t>
      </w:r>
    </w:p>
    <w:p w:rsidR="00B00940" w:rsidRPr="00B00940" w:rsidRDefault="00B00940" w:rsidP="00B00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овладение современными методиками укрепления и сохранения здоровья, поддержание работоспособности, профилактики заболеваний.</w:t>
      </w:r>
    </w:p>
    <w:p w:rsidR="00B00940" w:rsidRPr="00B00940" w:rsidRDefault="00B00940" w:rsidP="00B00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B00940" w:rsidRPr="00B00940" w:rsidRDefault="00B00940" w:rsidP="00B00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00940" w:rsidRPr="00B00940" w:rsidRDefault="00B00940" w:rsidP="00B00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940">
        <w:rPr>
          <w:rFonts w:ascii="Times New Roman" w:hAnsi="Times New Roman" w:cs="Times New Roman"/>
          <w:sz w:val="24"/>
          <w:szCs w:val="24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организма. 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940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 выпускник научится: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lastRenderedPageBreak/>
        <w:t xml:space="preserve">практически использовать приемы </w:t>
      </w:r>
      <w:proofErr w:type="spellStart"/>
      <w:r w:rsidRPr="00B00940">
        <w:rPr>
          <w:sz w:val="24"/>
          <w:szCs w:val="24"/>
        </w:rPr>
        <w:t>самомассажа</w:t>
      </w:r>
      <w:proofErr w:type="spellEnd"/>
      <w:r w:rsidRPr="00B00940">
        <w:rPr>
          <w:sz w:val="24"/>
          <w:szCs w:val="24"/>
        </w:rPr>
        <w:t xml:space="preserve"> и релаксации;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практически использовать приемы защиты и самообороны;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B00940" w:rsidRPr="00B00940" w:rsidRDefault="00B00940" w:rsidP="00B00940">
      <w:pPr>
        <w:pStyle w:val="a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0094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00940" w:rsidRPr="00B00940" w:rsidRDefault="00B00940" w:rsidP="00B0094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0940">
        <w:rPr>
          <w:rFonts w:ascii="Times New Roman" w:hAnsi="Times New Roman"/>
          <w:sz w:val="24"/>
          <w:szCs w:val="24"/>
        </w:rPr>
        <w:t>2. Содержание программы</w:t>
      </w:r>
    </w:p>
    <w:bookmarkEnd w:id="0"/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банные процедуры.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B00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судейство.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</w:t>
      </w:r>
      <w:r w:rsidRPr="00B00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proofErr w:type="gramStart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фитнес-программы</w:t>
      </w:r>
      <w:proofErr w:type="spellEnd"/>
      <w:proofErr w:type="gramEnd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технические приемы и командно-тактические действия в командных (игровых) видах; </w:t>
      </w:r>
      <w:r w:rsidRPr="00B009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B00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00940" w:rsidRPr="00B00940" w:rsidRDefault="00B00940" w:rsidP="00B0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B009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ориентирования.</w:t>
      </w:r>
    </w:p>
    <w:p w:rsidR="00B00940" w:rsidRPr="00B00940" w:rsidRDefault="00B00940" w:rsidP="00B0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940" w:rsidRPr="00B00940" w:rsidRDefault="00B00940" w:rsidP="00B0094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00940">
        <w:rPr>
          <w:rFonts w:ascii="Times New Roman" w:hAnsi="Times New Roman"/>
          <w:sz w:val="24"/>
          <w:szCs w:val="24"/>
        </w:rPr>
        <w:t>3. 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B00940" w:rsidRDefault="00B00940" w:rsidP="00B00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4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00940" w:rsidRPr="00B00940" w:rsidRDefault="00B00940" w:rsidP="00B00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940" w:rsidRDefault="00B00940" w:rsidP="00B00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14"/>
        <w:gridCol w:w="2549"/>
        <w:gridCol w:w="7721"/>
        <w:gridCol w:w="3700"/>
      </w:tblGrid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1.Знание   основ физической культуры, истории Олимпийских игр.</w:t>
            </w:r>
          </w:p>
          <w:p w:rsidR="00B00940" w:rsidRDefault="00B00940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 ГТО.</w:t>
            </w:r>
          </w:p>
          <w:p w:rsidR="00B00940" w:rsidRDefault="00B00940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Виды испытаний (тестов) 5-й ступени комплекса ГТО, нормативные требования.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 и формирование  ЗОЖ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Предстартовое состояние, «второе дыхание»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физкультуры на репродуктивную функцию человека 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лежит в основе отказа от вредных привычек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экипировать себя для 2-3-х дневного похода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ГТО.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спорта обеспечивают наибольший прирост в силе, быстроте, выносливости, гибкости</w:t>
            </w:r>
          </w:p>
          <w:p w:rsidR="00B00940" w:rsidRDefault="00B00940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 советского и российского спорта</w:t>
            </w:r>
          </w:p>
          <w:p w:rsidR="00B00940" w:rsidRDefault="00B00940" w:rsidP="00EE6ADC">
            <w:pPr>
              <w:pBdr>
                <w:top w:val="nil"/>
                <w:left w:val="nil"/>
                <w:bottom w:val="single" w:sz="6" w:space="0" w:color="D6DDB9"/>
                <w:right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Возрождение физкультурного прошлого ГТО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B00940" w:rsidRDefault="00B00940" w:rsidP="00EE6ADC">
            <w:pPr>
              <w:pStyle w:val="2"/>
              <w:pBdr>
                <w:top w:val="nil"/>
                <w:left w:val="nil"/>
                <w:bottom w:val="single" w:sz="6" w:space="0" w:color="D6DDB9"/>
                <w:right w:val="nil"/>
              </w:pBdr>
              <w:shd w:val="clear" w:color="auto" w:fill="FFFFFF"/>
              <w:jc w:val="both"/>
              <w:rPr>
                <w:rStyle w:val="c10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  <w:r>
              <w:rPr>
                <w:rStyle w:val="c10"/>
                <w:b w:val="0"/>
                <w:color w:val="000000"/>
                <w:sz w:val="24"/>
                <w:szCs w:val="24"/>
              </w:rPr>
              <w:t>Что и кому можно сдать</w:t>
            </w:r>
            <w:proofErr w:type="gramStart"/>
            <w:r>
              <w:rPr>
                <w:rStyle w:val="c10"/>
                <w:b w:val="0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Style w:val="c10"/>
                <w:b w:val="0"/>
                <w:color w:val="000000"/>
                <w:sz w:val="24"/>
                <w:szCs w:val="24"/>
              </w:rPr>
              <w:t>ГТО)</w:t>
            </w:r>
          </w:p>
          <w:p w:rsidR="00B00940" w:rsidRDefault="00B00940" w:rsidP="00EE6A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введения комплекса ГТО?</w:t>
            </w:r>
          </w:p>
          <w:p w:rsidR="00B00940" w:rsidRDefault="00B00940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0" w:rsidRDefault="00B00940" w:rsidP="00EE6A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Правила поведения в спортзале. Техника безопасности при работе с инвентарём. </w:t>
            </w:r>
          </w:p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бег, развитие выносливости в беге на длинные дистанции, метание гранаты, прыжок в длину с места, челночный бег. Сдача норм ГТО: бег на 100м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2(3)км, метание гранаты на дальность.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на занятиях по волейболу.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Верхняя передача мяча, прием мяча снизу двумя руками, верхняя прямая подача мяча, передача сверху в прыжке.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технических приемов и командно-тактических действий.</w:t>
            </w:r>
          </w:p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ГТО: Поднимание туловища из положения лёжа на спине 1 мин. Подтягивание из виса на высокой перекладин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Передачи, ловли, броски по кольцу с разных точек, тактические действия. Совершенствование технических приемов и командно-тактических действий.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технике безопасности на занятиях по лыжным гонкам. Освоение лыжных ходов.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лыжные гонки 2 км, переход с одновременного на переменный ход, спуск со склона с поворотами, спуск со склона с торможением,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бег 3 км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Д), 5 км.- (Ю) по нормам ГТО.</w:t>
            </w:r>
          </w:p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ГТО: подтягивание из виса лёжа на низкой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гибание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рук в упоре лёжа(Д). Бег на лыжах.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акробатические упражнения, лазание по канату, наклон вперед сидя на полу, вис прогнувшись и выход в сед, стойка на кистях, кувырок назад через стойку на кистях, размахивание и соскок назад.</w:t>
            </w:r>
          </w:p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ГТО: Подтягивание из виса на высокой перекладине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рывок гири 16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лёжа на низкой перекладине(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).Наклон вперёд из положения стоя с прямыми ногами на гимнастической скамейке.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разбега. Спринтерский бег. Метание мяча и гранаты.</w:t>
            </w:r>
          </w:p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ГТО: Прыжок  в длину с разбега. Прыжок в длину с места толчком двумя ногами. Метание гранаты на дальность. 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0940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0940" w:rsidRDefault="00B00940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B00940" w:rsidRDefault="00B00940" w:rsidP="00B009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0940" w:rsidRDefault="00B00940" w:rsidP="00B00940">
      <w:pPr>
        <w:jc w:val="center"/>
        <w:rPr>
          <w:rFonts w:ascii="Times New Roman" w:hAnsi="Times New Roman" w:cs="Times New Roman"/>
          <w:b/>
        </w:rPr>
      </w:pPr>
      <w:r w:rsidRPr="00B00940">
        <w:rPr>
          <w:rFonts w:ascii="Times New Roman" w:hAnsi="Times New Roman" w:cs="Times New Roman"/>
          <w:b/>
        </w:rPr>
        <w:t>11 класс</w:t>
      </w:r>
    </w:p>
    <w:p w:rsidR="00B00940" w:rsidRDefault="00B00940" w:rsidP="00B0094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14"/>
        <w:gridCol w:w="2549"/>
        <w:gridCol w:w="7721"/>
        <w:gridCol w:w="3700"/>
      </w:tblGrid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1.Знание   основ физической культуры, истории Олимпийских игр.</w:t>
            </w:r>
          </w:p>
          <w:p w:rsidR="00C858ED" w:rsidRDefault="00C858ED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 ГТО.</w:t>
            </w:r>
          </w:p>
          <w:p w:rsidR="00C858ED" w:rsidRDefault="00C858ED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Виды испытаний (тестов) 5-й ступени комплекса ГТО, нормативные требования.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 и формирование  ЗОЖ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Предстартовое состояние, «второе дыхание»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физкультуры на репродуктивную функцию человека 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лежит в основе отказа от вредных привычек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экипировать себя для 2-3-х дневного похода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ГТО.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спорта обеспечивают наибольший прирост в силе, быстроте, выносливости, гибкости</w:t>
            </w:r>
          </w:p>
          <w:p w:rsidR="00C858ED" w:rsidRDefault="00C858ED" w:rsidP="00EE6AD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 советского и российского спорта</w:t>
            </w:r>
          </w:p>
          <w:p w:rsidR="00C858ED" w:rsidRDefault="00C858ED" w:rsidP="00EE6ADC">
            <w:pPr>
              <w:pBdr>
                <w:top w:val="nil"/>
                <w:left w:val="nil"/>
                <w:bottom w:val="single" w:sz="6" w:space="0" w:color="D6DDB9"/>
                <w:right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Возрождение физкультурного прошлого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858ED" w:rsidRDefault="00C858ED" w:rsidP="00EE6ADC">
            <w:pPr>
              <w:pStyle w:val="2"/>
              <w:pBdr>
                <w:top w:val="nil"/>
                <w:left w:val="nil"/>
                <w:bottom w:val="single" w:sz="6" w:space="0" w:color="D6DDB9"/>
                <w:right w:val="nil"/>
              </w:pBdr>
              <w:shd w:val="clear" w:color="auto" w:fill="FFFFFF"/>
              <w:jc w:val="both"/>
              <w:rPr>
                <w:rStyle w:val="c10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  <w:r>
              <w:rPr>
                <w:rStyle w:val="c10"/>
                <w:b w:val="0"/>
                <w:color w:val="000000"/>
                <w:sz w:val="24"/>
                <w:szCs w:val="24"/>
              </w:rPr>
              <w:t>Что и кому можно сдать</w:t>
            </w:r>
            <w:proofErr w:type="gramStart"/>
            <w:r>
              <w:rPr>
                <w:rStyle w:val="c10"/>
                <w:b w:val="0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Style w:val="c10"/>
                <w:b w:val="0"/>
                <w:color w:val="000000"/>
                <w:sz w:val="24"/>
                <w:szCs w:val="24"/>
              </w:rPr>
              <w:t>ГТО)</w:t>
            </w:r>
          </w:p>
          <w:p w:rsidR="00C858ED" w:rsidRDefault="00C858ED" w:rsidP="00EE6A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введения комплекса ГТО?</w:t>
            </w:r>
          </w:p>
          <w:p w:rsidR="00C858ED" w:rsidRDefault="00C858ED" w:rsidP="00EE6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ED" w:rsidRDefault="00C858ED" w:rsidP="00EE6A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Правила поведения в спортзале. Техника безопасности при работе с инвентарём. </w:t>
            </w:r>
          </w:p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бег, развитие выносливости в беге на длинные дистанции, метание гранаты, прыжок в длину с места, челночный бег. Сдача норм ГТО: бег на 100м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2(3)км, метание гранаты на дальность.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на занятиях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мяча, прием мяча снизу двумя руками, верхняя прямая подача мяча, передача сверху в прыжке.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технических приемов и командно-тактических действий.</w:t>
            </w:r>
          </w:p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ГТО: Поднимание туловища из положения лёжа на спине 1 мин. Подтягивание из виса на высокой перекладин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Передачи, ловли, броски по кольцу с разных точек, тактические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технических приемов и командно-тактических действий.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технике безопасности на занятиях по лыжным гонкам.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 лыжных ходов.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лыжные гонки 2 км, переход с одновременного на переменный ход, спуск со склона с поворотами, спуск со склона с торможением,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ход, бег 3 км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Д)., 5 км.- (Ю) по нормам ГТО.</w:t>
            </w:r>
          </w:p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ГТО: подтягивание из вис лёжа на низкой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гибание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рук в упоре лёжа(Д). Бег на лыжах.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акробатические упражнения, лазание по канату, наклон вперед сидя на полу, вис прогнувшись и выход в сед, стойка на кистях, кувырок назад через стойку на кистях, размахивание и соскок назад.</w:t>
            </w:r>
          </w:p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ГТО: Подтягивание из виса на высокой перекладине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рывок гири 16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лёжа на низкой перекладине(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).Наклон вперёд из положения стоя с прямыми ногами на гимнастической скамейке.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разбега. Спринтерский бег. Метание мяча и гранаты.</w:t>
            </w:r>
          </w:p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ГТО: Прыжок  в длину с разбега. Прыжок в длину с места толчком двумя ногами. Метание гранаты на дальность. 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58ED" w:rsidTr="00EE6ADC">
        <w:trPr>
          <w:cantSplit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58ED" w:rsidRDefault="00C858ED" w:rsidP="00EE6AD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C858ED" w:rsidRDefault="00C858ED" w:rsidP="00C858E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58ED" w:rsidRDefault="00C858ED" w:rsidP="00C8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ED" w:rsidRDefault="00C858ED" w:rsidP="00C858ED">
      <w:pPr>
        <w:jc w:val="both"/>
      </w:pPr>
    </w:p>
    <w:p w:rsidR="00B00940" w:rsidRPr="00B00940" w:rsidRDefault="00B00940" w:rsidP="00B00940">
      <w:pPr>
        <w:jc w:val="center"/>
        <w:rPr>
          <w:rFonts w:ascii="Times New Roman" w:hAnsi="Times New Roman" w:cs="Times New Roman"/>
          <w:b/>
        </w:rPr>
      </w:pPr>
    </w:p>
    <w:p w:rsidR="00000000" w:rsidRPr="00B00940" w:rsidRDefault="00C858ED" w:rsidP="00B009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0000" w:rsidRPr="00B00940" w:rsidSect="00B0094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D34B20"/>
    <w:multiLevelType w:val="hybridMultilevel"/>
    <w:tmpl w:val="AFD2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3E12"/>
    <w:multiLevelType w:val="hybridMultilevel"/>
    <w:tmpl w:val="CDEC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7F03D6"/>
    <w:multiLevelType w:val="hybridMultilevel"/>
    <w:tmpl w:val="A26EE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3970BD"/>
    <w:multiLevelType w:val="hybridMultilevel"/>
    <w:tmpl w:val="840E8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8558E"/>
    <w:multiLevelType w:val="hybridMultilevel"/>
    <w:tmpl w:val="E3248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940"/>
    <w:rsid w:val="00B00940"/>
    <w:rsid w:val="00C8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009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0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09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009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Перечень"/>
    <w:basedOn w:val="a0"/>
    <w:next w:val="a0"/>
    <w:link w:val="a6"/>
    <w:qFormat/>
    <w:rsid w:val="00B0094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a6">
    <w:name w:val="Перечень Знак"/>
    <w:link w:val="a"/>
    <w:rsid w:val="00B00940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20">
    <w:name w:val="Заголовок 2 Знак"/>
    <w:basedOn w:val="a1"/>
    <w:link w:val="2"/>
    <w:uiPriority w:val="9"/>
    <w:semiHidden/>
    <w:rsid w:val="00B00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0">
    <w:name w:val="c10"/>
    <w:basedOn w:val="a1"/>
    <w:rsid w:val="00B00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2022-09-08T12:02:00Z</dcterms:created>
  <dcterms:modified xsi:type="dcterms:W3CDTF">2022-09-08T12:09:00Z</dcterms:modified>
</cp:coreProperties>
</file>