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7" w:rsidRDefault="00862BE7" w:rsidP="00862BE7">
      <w:pPr>
        <w:pStyle w:val="Default"/>
      </w:pPr>
    </w:p>
    <w:p w:rsidR="00862BE7" w:rsidRPr="00AA393F" w:rsidRDefault="00862BE7" w:rsidP="00862BE7">
      <w:pPr>
        <w:pStyle w:val="Default"/>
        <w:jc w:val="center"/>
        <w:rPr>
          <w:sz w:val="28"/>
          <w:szCs w:val="28"/>
        </w:rPr>
      </w:pPr>
      <w:r w:rsidRPr="00AA393F">
        <w:rPr>
          <w:b/>
          <w:bCs/>
          <w:sz w:val="28"/>
          <w:szCs w:val="28"/>
        </w:rPr>
        <w:t>Аннотация</w:t>
      </w:r>
    </w:p>
    <w:p w:rsidR="00AA393F" w:rsidRDefault="00862BE7" w:rsidP="00862BE7">
      <w:pPr>
        <w:pStyle w:val="Default"/>
        <w:jc w:val="center"/>
        <w:rPr>
          <w:b/>
          <w:bCs/>
          <w:sz w:val="28"/>
          <w:szCs w:val="28"/>
        </w:rPr>
      </w:pPr>
      <w:r w:rsidRPr="00AA393F">
        <w:rPr>
          <w:b/>
          <w:bCs/>
          <w:sz w:val="28"/>
          <w:szCs w:val="28"/>
        </w:rPr>
        <w:t>к рабочей программе по предмету</w:t>
      </w:r>
    </w:p>
    <w:p w:rsidR="00862BE7" w:rsidRPr="00AA393F" w:rsidRDefault="00862BE7" w:rsidP="00862BE7">
      <w:pPr>
        <w:pStyle w:val="Default"/>
        <w:jc w:val="center"/>
        <w:rPr>
          <w:sz w:val="28"/>
          <w:szCs w:val="28"/>
        </w:rPr>
      </w:pPr>
      <w:r w:rsidRPr="00AA393F">
        <w:rPr>
          <w:b/>
          <w:bCs/>
          <w:sz w:val="28"/>
          <w:szCs w:val="28"/>
        </w:rPr>
        <w:t xml:space="preserve"> «Основы безопасности жизнедеятельности»</w:t>
      </w:r>
      <w:r w:rsidR="00AA393F">
        <w:rPr>
          <w:b/>
          <w:bCs/>
          <w:sz w:val="28"/>
          <w:szCs w:val="28"/>
        </w:rPr>
        <w:t xml:space="preserve"> 10-11 класс.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Место учебного предмета в учебном плане</w:t>
      </w:r>
      <w:r w:rsidR="00AA393F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предусматривает обучение основам безопасности жизнедеятельности в объеме 1 час в неделю в течение 2 учебных лет.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Нормативная основа разработки программы </w:t>
      </w:r>
    </w:p>
    <w:p w:rsidR="00862BE7" w:rsidRPr="00ED457F" w:rsidRDefault="00862BE7" w:rsidP="00ED457F">
      <w:pPr>
        <w:spacing w:after="0" w:line="240" w:lineRule="auto"/>
        <w:contextualSpacing/>
        <w:jc w:val="both"/>
      </w:pPr>
      <w:r w:rsidRPr="00ED457F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Примерной программы среднего общего образования по предмету «Основы безопасности жизнедеятельности». </w:t>
      </w:r>
      <w:r w:rsidR="00ED457F" w:rsidRPr="00ED457F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в соответствии с программой Б.И.</w:t>
      </w:r>
      <w:proofErr w:type="gramStart"/>
      <w:r w:rsidR="00ED457F" w:rsidRPr="00ED457F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="00ED457F" w:rsidRPr="00ED457F">
        <w:rPr>
          <w:rFonts w:ascii="Times New Roman" w:hAnsi="Times New Roman" w:cs="Times New Roman"/>
          <w:sz w:val="24"/>
          <w:szCs w:val="24"/>
        </w:rPr>
        <w:t xml:space="preserve"> и с обновлением содержания образования. Учебные сборы для учащихся 10-х классов), которые проводятся ежегодно </w:t>
      </w:r>
      <w:proofErr w:type="gramStart"/>
      <w:r w:rsidR="00ED457F" w:rsidRPr="00ED45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D457F" w:rsidRPr="00ED457F">
        <w:rPr>
          <w:rFonts w:ascii="Times New Roman" w:hAnsi="Times New Roman" w:cs="Times New Roman"/>
          <w:sz w:val="24"/>
          <w:szCs w:val="24"/>
        </w:rPr>
        <w:t>май месяц) в соответствии с Инструкцией от 24.02.2010г №96/134. Запись о проведённых сборов производится на отдельно отведённой странице</w:t>
      </w:r>
      <w:r w:rsidR="00ED457F">
        <w:t>.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Количество часов для реализации программы </w:t>
      </w:r>
    </w:p>
    <w:p w:rsidR="00AA393F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соответствии с федеральным базисным учебным планом для образовательных учреждений РФ на изучение предмета «Основы безопасности жизнедеятельности» в 10-11 классах отводится 67 часов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(34 часа + 35 часов 5-ти дневные сборы в 10 классе и 33 часа в 11 классе).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реализации программы </w:t>
      </w:r>
    </w:p>
    <w:p w:rsidR="00ED457F" w:rsidRDefault="00ED457F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соответствии с ФГОС ООО.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Цели изучения основ безопасности жизнедеятельности в 10-11 классах: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sz w:val="23"/>
          <w:szCs w:val="23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sz w:val="23"/>
          <w:szCs w:val="23"/>
        </w:rPr>
        <w:t xml:space="preserve"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sz w:val="23"/>
          <w:szCs w:val="23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>
        <w:rPr>
          <w:sz w:val="23"/>
          <w:szCs w:val="23"/>
        </w:rPr>
        <w:t>обучение по основам</w:t>
      </w:r>
      <w:proofErr w:type="gramEnd"/>
      <w:r>
        <w:rPr>
          <w:sz w:val="23"/>
          <w:szCs w:val="23"/>
        </w:rPr>
        <w:t xml:space="preserve"> военной службы и по военно-учетным специальностям в объёме, необходимом для военной службы. </w:t>
      </w: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у </w:t>
      </w:r>
      <w:proofErr w:type="gramStart"/>
      <w:r>
        <w:rPr>
          <w:sz w:val="23"/>
          <w:szCs w:val="23"/>
        </w:rPr>
        <w:t>обучаемых</w:t>
      </w:r>
      <w:proofErr w:type="gramEnd"/>
      <w:r>
        <w:rPr>
          <w:sz w:val="23"/>
          <w:szCs w:val="23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>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>
        <w:rPr>
          <w:sz w:val="23"/>
          <w:szCs w:val="23"/>
        </w:rPr>
        <w:t>ств дл</w:t>
      </w:r>
      <w:proofErr w:type="gramEnd"/>
      <w:r>
        <w:rPr>
          <w:sz w:val="23"/>
          <w:szCs w:val="23"/>
        </w:rPr>
        <w:t xml:space="preserve">я выполнения конституционного долга и обязанности гражданина России по защите Отечества; </w:t>
      </w:r>
    </w:p>
    <w:p w:rsidR="00862BE7" w:rsidRDefault="00862BE7" w:rsidP="00862BE7">
      <w:pPr>
        <w:pStyle w:val="Default"/>
        <w:rPr>
          <w:sz w:val="23"/>
          <w:szCs w:val="23"/>
        </w:rPr>
      </w:pPr>
    </w:p>
    <w:p w:rsidR="00862BE7" w:rsidRDefault="00862BE7" w:rsidP="00862BE7">
      <w:pPr>
        <w:pStyle w:val="Default"/>
        <w:pageBreakBefore/>
        <w:rPr>
          <w:sz w:val="23"/>
          <w:szCs w:val="23"/>
        </w:rPr>
      </w:pPr>
    </w:p>
    <w:p w:rsidR="00862BE7" w:rsidRDefault="00862BE7" w:rsidP="00862BE7">
      <w:pPr>
        <w:pStyle w:val="Default"/>
        <w:spacing w:after="51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i/>
          <w:iCs/>
          <w:sz w:val="27"/>
          <w:szCs w:val="27"/>
        </w:rPr>
        <w:t xml:space="preserve">• </w:t>
      </w:r>
      <w:r>
        <w:rPr>
          <w:i/>
          <w:i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 </w:t>
      </w:r>
    </w:p>
    <w:p w:rsidR="00862BE7" w:rsidRDefault="00862BE7" w:rsidP="00862BE7">
      <w:pPr>
        <w:pStyle w:val="Default"/>
        <w:rPr>
          <w:sz w:val="23"/>
          <w:szCs w:val="23"/>
        </w:rPr>
      </w:pP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Используемые учебники и пособия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предполагает использование учебника по ОБЖ Смирнова А.Т., Б.И. Мишина, В.А. Васнева. Основы безопасности жизнедеятельности (базовый и профильный уровни), 10 кл.,2015 г.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Используемые технологии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- </w:t>
      </w:r>
      <w:r>
        <w:rPr>
          <w:sz w:val="23"/>
          <w:szCs w:val="23"/>
        </w:rPr>
        <w:t xml:space="preserve">Коммуникативный подход: ориентирование на общение, взаимодействие с окружающими. </w:t>
      </w:r>
    </w:p>
    <w:p w:rsidR="00862BE7" w:rsidRDefault="00862BE7" w:rsidP="00862BE7">
      <w:pPr>
        <w:pStyle w:val="Default"/>
        <w:rPr>
          <w:sz w:val="23"/>
          <w:szCs w:val="23"/>
        </w:rPr>
      </w:pP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Компетентно </w:t>
      </w:r>
      <w:proofErr w:type="spellStart"/>
      <w:r>
        <w:rPr>
          <w:sz w:val="23"/>
          <w:szCs w:val="23"/>
        </w:rPr>
        <w:t>стный</w:t>
      </w:r>
      <w:proofErr w:type="spellEnd"/>
      <w:r>
        <w:rPr>
          <w:sz w:val="23"/>
          <w:szCs w:val="23"/>
        </w:rPr>
        <w:t xml:space="preserve"> подход: поиск адекватных компетенций как интегрированного результата образования. </w:t>
      </w:r>
    </w:p>
    <w:p w:rsidR="00862BE7" w:rsidRDefault="00862BE7" w:rsidP="00862BE7">
      <w:pPr>
        <w:pStyle w:val="Default"/>
        <w:spacing w:after="45"/>
        <w:rPr>
          <w:sz w:val="27"/>
          <w:szCs w:val="27"/>
        </w:rPr>
      </w:pPr>
      <w:r>
        <w:rPr>
          <w:sz w:val="27"/>
          <w:szCs w:val="27"/>
        </w:rPr>
        <w:t xml:space="preserve">- Проблемное обучение: поисковые методы, постановка познавательных задач. </w:t>
      </w:r>
    </w:p>
    <w:p w:rsidR="00862BE7" w:rsidRDefault="00862BE7" w:rsidP="00862BE7">
      <w:pPr>
        <w:pStyle w:val="Default"/>
        <w:spacing w:after="45"/>
        <w:rPr>
          <w:sz w:val="23"/>
          <w:szCs w:val="23"/>
        </w:rPr>
      </w:pPr>
      <w:r>
        <w:rPr>
          <w:sz w:val="27"/>
          <w:szCs w:val="27"/>
        </w:rPr>
        <w:t xml:space="preserve">- </w:t>
      </w:r>
      <w:r>
        <w:rPr>
          <w:sz w:val="23"/>
          <w:szCs w:val="23"/>
        </w:rPr>
        <w:t xml:space="preserve">Дифференцированное обучение: усвоение программного материала на различных уровнях, но не ниже обязательного. </w:t>
      </w:r>
    </w:p>
    <w:p w:rsidR="00862BE7" w:rsidRDefault="00862BE7" w:rsidP="00862BE7">
      <w:pPr>
        <w:pStyle w:val="Default"/>
        <w:rPr>
          <w:sz w:val="23"/>
          <w:szCs w:val="23"/>
        </w:rPr>
      </w:pPr>
      <w:r>
        <w:rPr>
          <w:sz w:val="27"/>
          <w:szCs w:val="27"/>
        </w:rPr>
        <w:t xml:space="preserve">- </w:t>
      </w:r>
      <w:r>
        <w:rPr>
          <w:sz w:val="23"/>
          <w:szCs w:val="23"/>
        </w:rPr>
        <w:t xml:space="preserve">Контекстное обучение: моделирование предметного и социального содержания. </w:t>
      </w:r>
    </w:p>
    <w:p w:rsidR="00307B4A" w:rsidRDefault="00307B4A" w:rsidP="00862BE7">
      <w:pPr>
        <w:spacing w:line="240" w:lineRule="auto"/>
      </w:pPr>
    </w:p>
    <w:sectPr w:rsidR="00307B4A" w:rsidSect="00DC4B30">
      <w:pgSz w:w="11904" w:h="17335"/>
      <w:pgMar w:top="1632" w:right="274" w:bottom="1134" w:left="14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BE7"/>
    <w:rsid w:val="00307B4A"/>
    <w:rsid w:val="00862BE7"/>
    <w:rsid w:val="008F5883"/>
    <w:rsid w:val="00AA393F"/>
    <w:rsid w:val="00C36C7C"/>
    <w:rsid w:val="00C610BE"/>
    <w:rsid w:val="00DB0E79"/>
    <w:rsid w:val="00E62C3F"/>
    <w:rsid w:val="00ED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2021-09-06T14:04:00Z</dcterms:created>
  <dcterms:modified xsi:type="dcterms:W3CDTF">2022-09-08T14:08:00Z</dcterms:modified>
</cp:coreProperties>
</file>