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59" w:rsidRPr="003D0359" w:rsidRDefault="00AE2DC0" w:rsidP="003D0359">
      <w:pPr>
        <w:shd w:val="clear" w:color="auto" w:fill="FFFFFF"/>
        <w:spacing w:after="0" w:line="240" w:lineRule="auto"/>
        <w:ind w:left="11232" w:firstLine="9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5" o:spid="_x0000_s1026" alt="Описание: https://docs.google.com/drawings/d/sndwpINzT7Okwv7uEh3AEsg/image?parent=1vs8cxiAGIvTjIUFOIb5LHIN0n8ztdcYts0dZ_p6fj0Y&amp;rev=1&amp;h=135&amp;w=279&amp;ac=1" style="width:23.7pt;height:23.7pt;visibility:visible;mso-position-horizontal-relative:char;mso-position-vertical-relative:line" filled="f" stroked="f">
            <o:lock v:ext="edit" aspectratio="t"/>
            <w10:wrap type="none"/>
            <w10:anchorlock/>
          </v:rect>
        </w:pict>
      </w:r>
    </w:p>
    <w:p w:rsidR="007834C2" w:rsidRPr="007834C2" w:rsidRDefault="007834C2" w:rsidP="00D337B5">
      <w:pPr>
        <w:pStyle w:val="a4"/>
        <w:shd w:val="clear" w:color="auto" w:fill="FFFFFF"/>
        <w:spacing w:before="225" w:beforeAutospacing="0" w:after="225" w:afterAutospacing="0"/>
        <w:jc w:val="both"/>
        <w:rPr>
          <w:b/>
          <w:color w:val="111111"/>
          <w:sz w:val="28"/>
          <w:szCs w:val="28"/>
        </w:rPr>
      </w:pPr>
      <w:r w:rsidRPr="007834C2">
        <w:rPr>
          <w:b/>
          <w:color w:val="111111"/>
          <w:sz w:val="28"/>
          <w:szCs w:val="28"/>
        </w:rPr>
        <w:t>ПОЯСНИТЕЛЬНАЯ ЗАПИСКА.</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w:t>
      </w:r>
      <w:r w:rsidRPr="007834C2">
        <w:rPr>
          <w:rStyle w:val="aa"/>
          <w:b w:val="0"/>
          <w:color w:val="111111"/>
          <w:sz w:val="28"/>
          <w:szCs w:val="28"/>
          <w:bdr w:val="none" w:sz="0" w:space="0" w:color="auto" w:frame="1"/>
        </w:rPr>
        <w:t>детей</w:t>
      </w:r>
      <w:r w:rsidRPr="007834C2">
        <w:rPr>
          <w:color w:val="111111"/>
          <w:sz w:val="28"/>
          <w:szCs w:val="28"/>
        </w:rPr>
        <w:t>.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w:t>
      </w:r>
      <w:r w:rsidRPr="007834C2">
        <w:rPr>
          <w:rStyle w:val="aa"/>
          <w:b w:val="0"/>
          <w:color w:val="111111"/>
          <w:sz w:val="28"/>
          <w:szCs w:val="28"/>
          <w:bdr w:val="none" w:sz="0" w:space="0" w:color="auto" w:frame="1"/>
        </w:rPr>
        <w:t>танца</w:t>
      </w:r>
      <w:r w:rsidRPr="007834C2">
        <w:rPr>
          <w:color w:val="111111"/>
          <w:sz w:val="28"/>
          <w:szCs w:val="28"/>
        </w:rPr>
        <w:t>: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D337B5">
        <w:rPr>
          <w:b/>
          <w:color w:val="111111"/>
          <w:sz w:val="28"/>
          <w:szCs w:val="28"/>
        </w:rPr>
        <w:t>Новизна</w:t>
      </w:r>
      <w:r w:rsidRPr="007834C2">
        <w:rPr>
          <w:color w:val="111111"/>
          <w:sz w:val="28"/>
          <w:szCs w:val="28"/>
        </w:rPr>
        <w:t xml:space="preserve"> настоящей </w:t>
      </w:r>
      <w:r w:rsidRPr="007834C2">
        <w:rPr>
          <w:rStyle w:val="aa"/>
          <w:b w:val="0"/>
          <w:color w:val="111111"/>
          <w:sz w:val="28"/>
          <w:szCs w:val="28"/>
          <w:bdr w:val="none" w:sz="0" w:space="0" w:color="auto" w:frame="1"/>
        </w:rPr>
        <w:t>программы заключается в том</w:t>
      </w:r>
      <w:r w:rsidRPr="007834C2">
        <w:rPr>
          <w:color w:val="111111"/>
          <w:sz w:val="28"/>
          <w:szCs w:val="28"/>
        </w:rPr>
        <w:t>,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w:t>
      </w:r>
      <w:r w:rsidRPr="007834C2">
        <w:rPr>
          <w:color w:val="111111"/>
          <w:sz w:val="28"/>
          <w:szCs w:val="28"/>
          <w:bdr w:val="none" w:sz="0" w:space="0" w:color="auto" w:frame="1"/>
        </w:rPr>
        <w:t>Ее отличительными особенностями является</w:t>
      </w:r>
      <w:r w:rsidRPr="007834C2">
        <w:rPr>
          <w:color w:val="111111"/>
          <w:sz w:val="28"/>
          <w:szCs w:val="28"/>
        </w:rPr>
        <w:t>: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w:t>
      </w:r>
      <w:r w:rsidRPr="007834C2">
        <w:rPr>
          <w:rStyle w:val="aa"/>
          <w:b w:val="0"/>
          <w:color w:val="111111"/>
          <w:sz w:val="28"/>
          <w:szCs w:val="28"/>
          <w:bdr w:val="none" w:sz="0" w:space="0" w:color="auto" w:frame="1"/>
        </w:rPr>
        <w:t>программы</w:t>
      </w:r>
      <w:r w:rsidRPr="007834C2">
        <w:rPr>
          <w:color w:val="111111"/>
          <w:sz w:val="28"/>
          <w:szCs w:val="28"/>
        </w:rPr>
        <w:t> заключается в поиске новых импровизационных и игровых форм.</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Возраст 5 - 7 лет достаточно хорошо изучен психологами и физиологами, которые характеризуют этот период детства, как период неравномерного и волнообразного развития. Развитие центральной нервной системы идет активно. По мнению ученых, этот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От ребенка можно требовать выразительности, эмоциональности при исполнении </w:t>
      </w:r>
      <w:r w:rsidRPr="007834C2">
        <w:rPr>
          <w:rStyle w:val="aa"/>
          <w:b w:val="0"/>
          <w:color w:val="111111"/>
          <w:sz w:val="28"/>
          <w:szCs w:val="28"/>
          <w:bdr w:val="none" w:sz="0" w:space="0" w:color="auto" w:frame="1"/>
        </w:rPr>
        <w:t>танца</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xml:space="preserve">На 6-ом году жизни у ребенка совершенствуется основные нервные процессы возбуждения и торможения. Это благотворно сказывается на соблюдении ребенком правил поведения. Свойства нервных процессов </w:t>
      </w:r>
      <w:r w:rsidRPr="007834C2">
        <w:rPr>
          <w:color w:val="111111"/>
          <w:sz w:val="28"/>
          <w:szCs w:val="28"/>
        </w:rPr>
        <w:lastRenderedPageBreak/>
        <w:t>возбуждения и торможения - сила, уравновешенность и подвижность также несколько совершенствуются. Дети быстрее отвечают на вопросы, меняют действия, движения, что позволяет увеличивать плотность занятий в </w:t>
      </w:r>
      <w:r w:rsidRPr="007834C2">
        <w:rPr>
          <w:rStyle w:val="aa"/>
          <w:b w:val="0"/>
          <w:color w:val="111111"/>
          <w:sz w:val="28"/>
          <w:szCs w:val="28"/>
          <w:bdr w:val="none" w:sz="0" w:space="0" w:color="auto" w:frame="1"/>
        </w:rPr>
        <w:t>кружке ритмики</w:t>
      </w:r>
      <w:r w:rsidRPr="007834C2">
        <w:rPr>
          <w:color w:val="111111"/>
          <w:sz w:val="28"/>
          <w:szCs w:val="28"/>
        </w:rPr>
        <w:t>,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При подвижных движениях необходимо ставить точные задачи, контролировать ход занятия.</w:t>
      </w:r>
    </w:p>
    <w:p w:rsidR="007834C2" w:rsidRDefault="007834C2" w:rsidP="00D337B5">
      <w:pPr>
        <w:pStyle w:val="a4"/>
        <w:shd w:val="clear" w:color="auto" w:fill="FFFFFF"/>
        <w:spacing w:before="225" w:beforeAutospacing="0" w:after="225" w:afterAutospacing="0"/>
        <w:ind w:firstLine="360"/>
        <w:jc w:val="both"/>
        <w:rPr>
          <w:color w:val="111111"/>
          <w:sz w:val="28"/>
          <w:szCs w:val="28"/>
          <w:lang w:val="en-US"/>
        </w:rPr>
      </w:pPr>
      <w:r>
        <w:rPr>
          <w:color w:val="111111"/>
          <w:sz w:val="28"/>
          <w:szCs w:val="28"/>
        </w:rPr>
        <w:t xml:space="preserve">К </w:t>
      </w:r>
      <w:r w:rsidRPr="007834C2">
        <w:rPr>
          <w:color w:val="111111"/>
          <w:sz w:val="28"/>
          <w:szCs w:val="28"/>
        </w:rPr>
        <w:t xml:space="preserve">7 годам у ребенка развиваются крупные мышцы туловища и конечностей, но мелкие мышцы по-прежнему слабые, особенно мышцы рук. Дети способны изменять свои мышечные усилия. Поэтому дети на занятиях могут выполнять упражнения с различной амплитудой, переходить по заданию воспитателя от медленных к более </w:t>
      </w:r>
      <w:proofErr w:type="gramStart"/>
      <w:r w:rsidRPr="007834C2">
        <w:rPr>
          <w:color w:val="111111"/>
          <w:sz w:val="28"/>
          <w:szCs w:val="28"/>
        </w:rPr>
        <w:t>быстрым</w:t>
      </w:r>
      <w:proofErr w:type="gramEnd"/>
      <w:r w:rsidRPr="007834C2">
        <w:rPr>
          <w:color w:val="111111"/>
          <w:sz w:val="28"/>
          <w:szCs w:val="28"/>
        </w:rPr>
        <w:t>, они относительно легко усваивают задания при ходьбе, беге, прыжках, но известные трудности возникают при выполнении упражнений, связанных с работой мелких мышц.</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D337B5">
        <w:rPr>
          <w:b/>
          <w:color w:val="111111"/>
          <w:sz w:val="28"/>
          <w:szCs w:val="28"/>
        </w:rPr>
        <w:t>ЦЕЛЬ</w:t>
      </w:r>
      <w:r w:rsidRPr="007834C2">
        <w:rPr>
          <w:color w:val="111111"/>
          <w:sz w:val="28"/>
          <w:szCs w:val="28"/>
        </w:rPr>
        <w:t> </w:t>
      </w:r>
      <w:r w:rsidRPr="007834C2">
        <w:rPr>
          <w:rStyle w:val="aa"/>
          <w:b w:val="0"/>
          <w:color w:val="111111"/>
          <w:sz w:val="28"/>
          <w:szCs w:val="28"/>
          <w:bdr w:val="none" w:sz="0" w:space="0" w:color="auto" w:frame="1"/>
        </w:rPr>
        <w:t>ПРОГРАММЫ</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Прививать интерес дошкольников к хореографическому искусству.</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D337B5">
        <w:rPr>
          <w:b/>
          <w:color w:val="111111"/>
          <w:sz w:val="28"/>
          <w:szCs w:val="28"/>
          <w:u w:val="single"/>
          <w:bdr w:val="none" w:sz="0" w:space="0" w:color="auto" w:frame="1"/>
        </w:rPr>
        <w:t>ЗАДАЧИ</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Образовательные</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Обучить </w:t>
      </w:r>
      <w:r w:rsidRPr="007834C2">
        <w:rPr>
          <w:rStyle w:val="aa"/>
          <w:b w:val="0"/>
          <w:color w:val="111111"/>
          <w:sz w:val="28"/>
          <w:szCs w:val="28"/>
          <w:bdr w:val="none" w:sz="0" w:space="0" w:color="auto" w:frame="1"/>
        </w:rPr>
        <w:t>детей танцевальным движениям</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Формировать умение слушать музыку, понимать ее настроение, характер, передавать их </w:t>
      </w:r>
      <w:r w:rsidRPr="007834C2">
        <w:rPr>
          <w:rStyle w:val="aa"/>
          <w:b w:val="0"/>
          <w:color w:val="111111"/>
          <w:sz w:val="28"/>
          <w:szCs w:val="28"/>
          <w:bdr w:val="none" w:sz="0" w:space="0" w:color="auto" w:frame="1"/>
        </w:rPr>
        <w:t>танцевальными движениями</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Формировать пластику, культуру движения, их выразительность.</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Формировать умение ориентироваться в пространстве.</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Формировать правильную постановку корпуса, рук, ног, головы.</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Воспитательные</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Развить у </w:t>
      </w:r>
      <w:r w:rsidRPr="007834C2">
        <w:rPr>
          <w:rStyle w:val="aa"/>
          <w:b w:val="0"/>
          <w:color w:val="111111"/>
          <w:sz w:val="28"/>
          <w:szCs w:val="28"/>
          <w:bdr w:val="none" w:sz="0" w:space="0" w:color="auto" w:frame="1"/>
        </w:rPr>
        <w:t>детей</w:t>
      </w:r>
      <w:r w:rsidRPr="007834C2">
        <w:rPr>
          <w:color w:val="111111"/>
          <w:sz w:val="28"/>
          <w:szCs w:val="28"/>
        </w:rPr>
        <w:t> активность и самостоятельность, коммуникативные способности.</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Формировать общую культуру личности ребенка, способность ориентироваться в современном обществе.</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Формировать нравственно-эстетические отношения между детьми и взрослыми.</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Создание атмосферы радости детского творчества в сотрудничестве.</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Развивающие</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Развивать творческие способности </w:t>
      </w:r>
      <w:r w:rsidRPr="007834C2">
        <w:rPr>
          <w:rStyle w:val="aa"/>
          <w:b w:val="0"/>
          <w:color w:val="111111"/>
          <w:sz w:val="28"/>
          <w:szCs w:val="28"/>
          <w:bdr w:val="none" w:sz="0" w:space="0" w:color="auto" w:frame="1"/>
        </w:rPr>
        <w:t>детей</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Развить музыкальный слух и чувство ритма.</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lastRenderedPageBreak/>
        <w:t>• Развить воображение, фантазию.</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Оздоровительные</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укрепление здоровья </w:t>
      </w:r>
      <w:r w:rsidRPr="007834C2">
        <w:rPr>
          <w:rStyle w:val="aa"/>
          <w:b w:val="0"/>
          <w:color w:val="111111"/>
          <w:sz w:val="28"/>
          <w:szCs w:val="28"/>
          <w:bdr w:val="none" w:sz="0" w:space="0" w:color="auto" w:frame="1"/>
        </w:rPr>
        <w:t>детей</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rStyle w:val="aa"/>
          <w:b w:val="0"/>
          <w:color w:val="111111"/>
          <w:sz w:val="28"/>
          <w:szCs w:val="28"/>
          <w:bdr w:val="none" w:sz="0" w:space="0" w:color="auto" w:frame="1"/>
        </w:rPr>
        <w:t>Программа</w:t>
      </w:r>
      <w:r w:rsidRPr="007834C2">
        <w:rPr>
          <w:color w:val="111111"/>
          <w:sz w:val="28"/>
          <w:szCs w:val="28"/>
        </w:rPr>
        <w:t> </w:t>
      </w:r>
      <w:r w:rsidRPr="007834C2">
        <w:rPr>
          <w:color w:val="111111"/>
          <w:sz w:val="28"/>
          <w:szCs w:val="28"/>
          <w:u w:val="single"/>
          <w:bdr w:val="none" w:sz="0" w:space="0" w:color="auto" w:frame="1"/>
        </w:rPr>
        <w:t>рассчитана на два года обучения</w:t>
      </w:r>
      <w:r w:rsidRPr="007834C2">
        <w:rPr>
          <w:color w:val="111111"/>
          <w:sz w:val="28"/>
          <w:szCs w:val="28"/>
        </w:rPr>
        <w:t>: для </w:t>
      </w:r>
      <w:r w:rsidRPr="007834C2">
        <w:rPr>
          <w:rStyle w:val="aa"/>
          <w:b w:val="0"/>
          <w:color w:val="111111"/>
          <w:sz w:val="28"/>
          <w:szCs w:val="28"/>
          <w:bdr w:val="none" w:sz="0" w:space="0" w:color="auto" w:frame="1"/>
        </w:rPr>
        <w:t>детей старшей группы </w:t>
      </w:r>
      <w:r w:rsidRPr="007834C2">
        <w:rPr>
          <w:i/>
          <w:iCs/>
          <w:color w:val="111111"/>
          <w:sz w:val="28"/>
          <w:szCs w:val="28"/>
          <w:bdr w:val="none" w:sz="0" w:space="0" w:color="auto" w:frame="1"/>
        </w:rPr>
        <w:t>(5-6лет)</w:t>
      </w:r>
      <w:r w:rsidRPr="007834C2">
        <w:rPr>
          <w:color w:val="111111"/>
          <w:sz w:val="28"/>
          <w:szCs w:val="28"/>
        </w:rPr>
        <w:t> и для </w:t>
      </w:r>
      <w:r w:rsidRPr="007834C2">
        <w:rPr>
          <w:rStyle w:val="aa"/>
          <w:b w:val="0"/>
          <w:color w:val="111111"/>
          <w:sz w:val="28"/>
          <w:szCs w:val="28"/>
          <w:bdr w:val="none" w:sz="0" w:space="0" w:color="auto" w:frame="1"/>
        </w:rPr>
        <w:t>детей</w:t>
      </w:r>
      <w:r w:rsidRPr="007834C2">
        <w:rPr>
          <w:color w:val="111111"/>
          <w:sz w:val="28"/>
          <w:szCs w:val="28"/>
        </w:rPr>
        <w:t> подготовительной к школе группы </w:t>
      </w:r>
      <w:r w:rsidRPr="007834C2">
        <w:rPr>
          <w:i/>
          <w:iCs/>
          <w:color w:val="111111"/>
          <w:sz w:val="28"/>
          <w:szCs w:val="28"/>
          <w:bdr w:val="none" w:sz="0" w:space="0" w:color="auto" w:frame="1"/>
        </w:rPr>
        <w:t>(6-7лет)</w:t>
      </w:r>
      <w:r w:rsidRPr="007834C2">
        <w:rPr>
          <w:color w:val="111111"/>
          <w:sz w:val="28"/>
          <w:szCs w:val="28"/>
        </w:rPr>
        <w:t>. </w:t>
      </w:r>
      <w:r w:rsidRPr="007834C2">
        <w:rPr>
          <w:color w:val="111111"/>
          <w:sz w:val="28"/>
          <w:szCs w:val="28"/>
          <w:u w:val="single"/>
          <w:bdr w:val="none" w:sz="0" w:space="0" w:color="auto" w:frame="1"/>
        </w:rPr>
        <w:t>Занятия проводятся один раза в неделю</w:t>
      </w:r>
      <w:r w:rsidRPr="007834C2">
        <w:rPr>
          <w:color w:val="111111"/>
          <w:sz w:val="28"/>
          <w:szCs w:val="28"/>
        </w:rPr>
        <w:t>: для </w:t>
      </w:r>
      <w:r w:rsidRPr="007834C2">
        <w:rPr>
          <w:rStyle w:val="aa"/>
          <w:b w:val="0"/>
          <w:color w:val="111111"/>
          <w:sz w:val="28"/>
          <w:szCs w:val="28"/>
          <w:bdr w:val="none" w:sz="0" w:space="0" w:color="auto" w:frame="1"/>
        </w:rPr>
        <w:t>детей</w:t>
      </w:r>
      <w:r w:rsidRPr="007834C2">
        <w:rPr>
          <w:color w:val="111111"/>
          <w:sz w:val="28"/>
          <w:szCs w:val="28"/>
        </w:rPr>
        <w:t> первого года обучения-25 минут, второго – 30 минут. Форма обучения – групповые занятия. Отбор </w:t>
      </w:r>
      <w:r w:rsidRPr="007834C2">
        <w:rPr>
          <w:rStyle w:val="aa"/>
          <w:b w:val="0"/>
          <w:color w:val="111111"/>
          <w:sz w:val="28"/>
          <w:szCs w:val="28"/>
          <w:bdr w:val="none" w:sz="0" w:space="0" w:color="auto" w:frame="1"/>
        </w:rPr>
        <w:t>детей</w:t>
      </w:r>
      <w:r w:rsidRPr="007834C2">
        <w:rPr>
          <w:color w:val="111111"/>
          <w:sz w:val="28"/>
          <w:szCs w:val="28"/>
        </w:rPr>
        <w:t> проводится в соответствии с желанием и индивидуальными особенностями </w:t>
      </w:r>
      <w:r w:rsidRPr="007834C2">
        <w:rPr>
          <w:rStyle w:val="aa"/>
          <w:b w:val="0"/>
          <w:color w:val="111111"/>
          <w:sz w:val="28"/>
          <w:szCs w:val="28"/>
          <w:bdr w:val="none" w:sz="0" w:space="0" w:color="auto" w:frame="1"/>
        </w:rPr>
        <w:t>детей</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Учебный материал включает в себя</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Музыкально-ритмические занятия.</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Элементы народного </w:t>
      </w:r>
      <w:r w:rsidRPr="007834C2">
        <w:rPr>
          <w:rStyle w:val="aa"/>
          <w:b w:val="0"/>
          <w:color w:val="111111"/>
          <w:sz w:val="28"/>
          <w:szCs w:val="28"/>
          <w:bdr w:val="none" w:sz="0" w:space="0" w:color="auto" w:frame="1"/>
        </w:rPr>
        <w:t>танца</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Элементы детского бального </w:t>
      </w:r>
      <w:r w:rsidRPr="007834C2">
        <w:rPr>
          <w:rStyle w:val="aa"/>
          <w:b w:val="0"/>
          <w:color w:val="111111"/>
          <w:sz w:val="28"/>
          <w:szCs w:val="28"/>
          <w:bdr w:val="none" w:sz="0" w:space="0" w:color="auto" w:frame="1"/>
        </w:rPr>
        <w:t>танца</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Элементы историко-бытового </w:t>
      </w:r>
      <w:r w:rsidRPr="007834C2">
        <w:rPr>
          <w:rStyle w:val="aa"/>
          <w:b w:val="0"/>
          <w:color w:val="111111"/>
          <w:sz w:val="28"/>
          <w:szCs w:val="28"/>
          <w:bdr w:val="none" w:sz="0" w:space="0" w:color="auto" w:frame="1"/>
        </w:rPr>
        <w:t>танца</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Элементы эстрадного </w:t>
      </w:r>
      <w:r w:rsidRPr="007834C2">
        <w:rPr>
          <w:rStyle w:val="aa"/>
          <w:b w:val="0"/>
          <w:color w:val="111111"/>
          <w:sz w:val="28"/>
          <w:szCs w:val="28"/>
          <w:bdr w:val="none" w:sz="0" w:space="0" w:color="auto" w:frame="1"/>
        </w:rPr>
        <w:t>танца</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Занятия в </w:t>
      </w:r>
      <w:r w:rsidRPr="007834C2">
        <w:rPr>
          <w:rStyle w:val="aa"/>
          <w:b w:val="0"/>
          <w:color w:val="111111"/>
          <w:sz w:val="28"/>
          <w:szCs w:val="28"/>
          <w:bdr w:val="none" w:sz="0" w:space="0" w:color="auto" w:frame="1"/>
        </w:rPr>
        <w:t>кружке</w:t>
      </w:r>
      <w:r w:rsidRPr="007834C2">
        <w:rPr>
          <w:color w:val="111111"/>
          <w:sz w:val="28"/>
          <w:szCs w:val="28"/>
        </w:rPr>
        <w:t>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w:t>
      </w:r>
      <w:r w:rsidRPr="007834C2">
        <w:rPr>
          <w:rStyle w:val="aa"/>
          <w:b w:val="0"/>
          <w:color w:val="111111"/>
          <w:sz w:val="28"/>
          <w:szCs w:val="28"/>
          <w:bdr w:val="none" w:sz="0" w:space="0" w:color="auto" w:frame="1"/>
        </w:rPr>
        <w:t>танцев</w:t>
      </w:r>
      <w:r w:rsidRPr="007834C2">
        <w:rPr>
          <w:color w:val="111111"/>
          <w:sz w:val="28"/>
          <w:szCs w:val="28"/>
        </w:rPr>
        <w:t>, объединенных в отдельные </w:t>
      </w:r>
      <w:r w:rsidRPr="007834C2">
        <w:rPr>
          <w:rStyle w:val="aa"/>
          <w:b w:val="0"/>
          <w:color w:val="111111"/>
          <w:sz w:val="28"/>
          <w:szCs w:val="28"/>
          <w:bdr w:val="none" w:sz="0" w:space="0" w:color="auto" w:frame="1"/>
        </w:rPr>
        <w:t>танцевально</w:t>
      </w:r>
      <w:r w:rsidRPr="007834C2">
        <w:rPr>
          <w:color w:val="111111"/>
          <w:sz w:val="28"/>
          <w:szCs w:val="28"/>
        </w:rPr>
        <w:t> тренировочные комплексы, игры и </w:t>
      </w:r>
      <w:r w:rsidRPr="007834C2">
        <w:rPr>
          <w:rStyle w:val="aa"/>
          <w:b w:val="0"/>
          <w:color w:val="111111"/>
          <w:sz w:val="28"/>
          <w:szCs w:val="28"/>
          <w:bdr w:val="none" w:sz="0" w:space="0" w:color="auto" w:frame="1"/>
        </w:rPr>
        <w:t>танцевальные композиции</w:t>
      </w:r>
      <w:r w:rsidRPr="007834C2">
        <w:rPr>
          <w:color w:val="111111"/>
          <w:sz w:val="28"/>
          <w:szCs w:val="28"/>
        </w:rPr>
        <w:t>. Все разделы </w:t>
      </w:r>
      <w:r w:rsidRPr="007834C2">
        <w:rPr>
          <w:rStyle w:val="aa"/>
          <w:b w:val="0"/>
          <w:color w:val="111111"/>
          <w:sz w:val="28"/>
          <w:szCs w:val="28"/>
          <w:bdr w:val="none" w:sz="0" w:space="0" w:color="auto" w:frame="1"/>
        </w:rPr>
        <w:t>программы</w:t>
      </w:r>
      <w:r w:rsidRPr="007834C2">
        <w:rPr>
          <w:color w:val="111111"/>
          <w:sz w:val="28"/>
          <w:szCs w:val="28"/>
        </w:rPr>
        <w:t> объединяет игровой метод проведения занятий.</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 к. освоение </w:t>
      </w:r>
      <w:r w:rsidRPr="007834C2">
        <w:rPr>
          <w:rStyle w:val="aa"/>
          <w:b w:val="0"/>
          <w:color w:val="111111"/>
          <w:sz w:val="28"/>
          <w:szCs w:val="28"/>
          <w:bdr w:val="none" w:sz="0" w:space="0" w:color="auto" w:frame="1"/>
        </w:rPr>
        <w:t>программы</w:t>
      </w:r>
      <w:r w:rsidRPr="007834C2">
        <w:rPr>
          <w:color w:val="111111"/>
          <w:sz w:val="28"/>
          <w:szCs w:val="28"/>
        </w:rPr>
        <w:t> зависит от общей суммы знаний и навыков.</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Занятие состоит из трех частей</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1. Вводная - в нее входит поклон, маршировка, разминка. </w:t>
      </w:r>
      <w:r w:rsidRPr="007834C2">
        <w:rPr>
          <w:i/>
          <w:iCs/>
          <w:color w:val="111111"/>
          <w:sz w:val="28"/>
          <w:szCs w:val="28"/>
          <w:bdr w:val="none" w:sz="0" w:space="0" w:color="auto" w:frame="1"/>
        </w:rPr>
        <w:t>(3-5 минут)</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xml:space="preserve">2. </w:t>
      </w:r>
      <w:proofErr w:type="gramStart"/>
      <w:r w:rsidRPr="007834C2">
        <w:rPr>
          <w:color w:val="111111"/>
          <w:sz w:val="28"/>
          <w:szCs w:val="28"/>
        </w:rPr>
        <w:t>Основная - она делится на тренировочную </w:t>
      </w:r>
      <w:r w:rsidRPr="007834C2">
        <w:rPr>
          <w:i/>
          <w:iCs/>
          <w:color w:val="111111"/>
          <w:sz w:val="28"/>
          <w:szCs w:val="28"/>
          <w:bdr w:val="none" w:sz="0" w:space="0" w:color="auto" w:frame="1"/>
        </w:rPr>
        <w:t xml:space="preserve">(изучение нового материала, повторение, закрепление </w:t>
      </w:r>
      <w:r w:rsidRPr="007834C2">
        <w:rPr>
          <w:i/>
          <w:iCs/>
          <w:color w:val="111111"/>
          <w:sz w:val="28"/>
          <w:szCs w:val="28"/>
          <w:bdr w:val="none" w:sz="0" w:space="0" w:color="auto" w:frame="1"/>
        </w:rPr>
        <w:lastRenderedPageBreak/>
        <w:t>пройденного)</w:t>
      </w:r>
      <w:r w:rsidRPr="007834C2">
        <w:rPr>
          <w:color w:val="111111"/>
          <w:sz w:val="28"/>
          <w:szCs w:val="28"/>
        </w:rPr>
        <w:t> и </w:t>
      </w:r>
      <w:r w:rsidRPr="007834C2">
        <w:rPr>
          <w:rStyle w:val="aa"/>
          <w:b w:val="0"/>
          <w:color w:val="111111"/>
          <w:sz w:val="28"/>
          <w:szCs w:val="28"/>
          <w:bdr w:val="none" w:sz="0" w:space="0" w:color="auto" w:frame="1"/>
        </w:rPr>
        <w:t>танцевальную </w:t>
      </w:r>
      <w:r w:rsidRPr="007834C2">
        <w:rPr>
          <w:color w:val="111111"/>
          <w:sz w:val="28"/>
          <w:szCs w:val="28"/>
        </w:rPr>
        <w:t>(разучивание </w:t>
      </w:r>
      <w:r w:rsidRPr="007834C2">
        <w:rPr>
          <w:rStyle w:val="aa"/>
          <w:b w:val="0"/>
          <w:color w:val="111111"/>
          <w:sz w:val="28"/>
          <w:szCs w:val="28"/>
          <w:bdr w:val="none" w:sz="0" w:space="0" w:color="auto" w:frame="1"/>
        </w:rPr>
        <w:t>танцевальных движений</w:t>
      </w:r>
      <w:r w:rsidRPr="007834C2">
        <w:rPr>
          <w:color w:val="111111"/>
          <w:sz w:val="28"/>
          <w:szCs w:val="28"/>
        </w:rPr>
        <w:t>, комбинаций, композиций).</w:t>
      </w:r>
      <w:r w:rsidRPr="007834C2">
        <w:rPr>
          <w:i/>
          <w:iCs/>
          <w:color w:val="111111"/>
          <w:sz w:val="28"/>
          <w:szCs w:val="28"/>
          <w:bdr w:val="none" w:sz="0" w:space="0" w:color="auto" w:frame="1"/>
        </w:rPr>
        <w:t>(15-20минут)</w:t>
      </w:r>
      <w:proofErr w:type="gramEnd"/>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xml:space="preserve">3. </w:t>
      </w:r>
      <w:proofErr w:type="gramStart"/>
      <w:r w:rsidRPr="007834C2">
        <w:rPr>
          <w:color w:val="111111"/>
          <w:sz w:val="28"/>
          <w:szCs w:val="28"/>
        </w:rPr>
        <w:t>Заключительная</w:t>
      </w:r>
      <w:proofErr w:type="gramEnd"/>
      <w:r w:rsidRPr="007834C2">
        <w:rPr>
          <w:color w:val="111111"/>
          <w:sz w:val="28"/>
          <w:szCs w:val="28"/>
        </w:rPr>
        <w:t xml:space="preserve"> – музыкальные игры, вспомогательные и корригирующие упражнения, поклон. </w:t>
      </w:r>
      <w:r w:rsidRPr="007834C2">
        <w:rPr>
          <w:i/>
          <w:iCs/>
          <w:color w:val="111111"/>
          <w:sz w:val="28"/>
          <w:szCs w:val="28"/>
          <w:bdr w:val="none" w:sz="0" w:space="0" w:color="auto" w:frame="1"/>
        </w:rPr>
        <w:t>(5 минут)</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Изучение </w:t>
      </w:r>
      <w:r w:rsidRPr="007834C2">
        <w:rPr>
          <w:rStyle w:val="aa"/>
          <w:b w:val="0"/>
          <w:color w:val="111111"/>
          <w:sz w:val="28"/>
          <w:szCs w:val="28"/>
          <w:bdr w:val="none" w:sz="0" w:space="0" w:color="auto" w:frame="1"/>
        </w:rPr>
        <w:t>программы</w:t>
      </w:r>
      <w:r w:rsidRPr="007834C2">
        <w:rPr>
          <w:color w:val="111111"/>
          <w:sz w:val="28"/>
          <w:szCs w:val="28"/>
        </w:rPr>
        <w:t> начинается с несложных д</w:t>
      </w:r>
      <w:r w:rsidR="00D337B5">
        <w:rPr>
          <w:color w:val="111111"/>
          <w:sz w:val="28"/>
          <w:szCs w:val="28"/>
        </w:rPr>
        <w:t xml:space="preserve">вижений и заданий </w:t>
      </w:r>
      <w:r w:rsidRPr="007834C2">
        <w:rPr>
          <w:color w:val="111111"/>
          <w:sz w:val="28"/>
          <w:szCs w:val="28"/>
        </w:rPr>
        <w:t xml:space="preserve"> обучения, затем расширяется, совершенствуется </w:t>
      </w:r>
      <w:r w:rsidR="00D337B5">
        <w:rPr>
          <w:color w:val="111111"/>
          <w:sz w:val="28"/>
          <w:szCs w:val="28"/>
        </w:rPr>
        <w:t>и обогащается</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u w:val="single"/>
          <w:bdr w:val="none" w:sz="0" w:space="0" w:color="auto" w:frame="1"/>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принцип доступности и индивидуальности (учет возрастных особенностей, возможностей ребенка, индивидуальный подход к каждому участнику </w:t>
      </w:r>
      <w:r w:rsidRPr="007834C2">
        <w:rPr>
          <w:rStyle w:val="aa"/>
          <w:b w:val="0"/>
          <w:color w:val="111111"/>
          <w:sz w:val="28"/>
          <w:szCs w:val="28"/>
          <w:bdr w:val="none" w:sz="0" w:space="0" w:color="auto" w:frame="1"/>
        </w:rPr>
        <w:t>кружка</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принцип систематичности </w:t>
      </w:r>
      <w:r w:rsidRPr="007834C2">
        <w:rPr>
          <w:i/>
          <w:iCs/>
          <w:color w:val="111111"/>
          <w:sz w:val="28"/>
          <w:szCs w:val="28"/>
          <w:bdr w:val="none" w:sz="0" w:space="0" w:color="auto" w:frame="1"/>
        </w:rPr>
        <w:t>(непрерывность, регулярность занятий.)</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игровой принцип </w:t>
      </w:r>
      <w:r w:rsidRPr="007834C2">
        <w:rPr>
          <w:i/>
          <w:iCs/>
          <w:color w:val="111111"/>
          <w:sz w:val="28"/>
          <w:szCs w:val="28"/>
          <w:bdr w:val="none" w:sz="0" w:space="0" w:color="auto" w:frame="1"/>
        </w:rPr>
        <w:t>(занятие стоится на игре.)</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принцип сознательности, активности </w:t>
      </w:r>
      <w:r w:rsidRPr="007834C2">
        <w:rPr>
          <w:i/>
          <w:iCs/>
          <w:color w:val="111111"/>
          <w:sz w:val="28"/>
          <w:szCs w:val="28"/>
          <w:bdr w:val="none" w:sz="0" w:space="0" w:color="auto" w:frame="1"/>
        </w:rPr>
        <w:t>(сознательное, заинтересованное отношение ребенка к своим действиям.)</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принцип повторяемости материала </w:t>
      </w:r>
      <w:r w:rsidRPr="007834C2">
        <w:rPr>
          <w:i/>
          <w:iCs/>
          <w:color w:val="111111"/>
          <w:sz w:val="28"/>
          <w:szCs w:val="28"/>
          <w:bdr w:val="none" w:sz="0" w:space="0" w:color="auto" w:frame="1"/>
        </w:rPr>
        <w:t>(повторение вырабатываемых двигательных навыков.)</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принцип наглядности </w:t>
      </w:r>
      <w:r w:rsidRPr="007834C2">
        <w:rPr>
          <w:i/>
          <w:iCs/>
          <w:color w:val="111111"/>
          <w:sz w:val="28"/>
          <w:szCs w:val="28"/>
          <w:bdr w:val="none" w:sz="0" w:space="0" w:color="auto" w:frame="1"/>
        </w:rPr>
        <w:t>(практический показ движений.)</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Ведущими методами обучения </w:t>
      </w:r>
      <w:r w:rsidRPr="007834C2">
        <w:rPr>
          <w:rStyle w:val="aa"/>
          <w:b w:val="0"/>
          <w:color w:val="111111"/>
          <w:sz w:val="28"/>
          <w:szCs w:val="28"/>
          <w:bdr w:val="none" w:sz="0" w:space="0" w:color="auto" w:frame="1"/>
        </w:rPr>
        <w:t>детей танцам являются</w:t>
      </w:r>
      <w:r w:rsidRPr="007834C2">
        <w:rPr>
          <w:color w:val="111111"/>
          <w:sz w:val="28"/>
          <w:szCs w:val="28"/>
        </w:rPr>
        <w:t>:</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наглядная демонстрация формируемых навыков </w:t>
      </w:r>
      <w:r w:rsidRPr="007834C2">
        <w:rPr>
          <w:i/>
          <w:iCs/>
          <w:color w:val="111111"/>
          <w:sz w:val="28"/>
          <w:szCs w:val="28"/>
          <w:bdr w:val="none" w:sz="0" w:space="0" w:color="auto" w:frame="1"/>
        </w:rPr>
        <w:t>(практический показ)</w:t>
      </w:r>
      <w:r w:rsidRPr="007834C2">
        <w:rPr>
          <w:color w:val="111111"/>
          <w:sz w:val="28"/>
          <w:szCs w:val="28"/>
        </w:rPr>
        <w:t>;</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объяснение методики исполнения движения;</w:t>
      </w:r>
    </w:p>
    <w:p w:rsidR="007834C2" w:rsidRPr="00D337B5"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xml:space="preserve">Таким образом, основные </w:t>
      </w:r>
      <w:r w:rsidRPr="00D337B5">
        <w:rPr>
          <w:b/>
          <w:color w:val="111111"/>
          <w:sz w:val="28"/>
          <w:szCs w:val="28"/>
        </w:rPr>
        <w:t>методы,</w:t>
      </w:r>
      <w:r w:rsidRPr="007834C2">
        <w:rPr>
          <w:color w:val="111111"/>
          <w:sz w:val="28"/>
          <w:szCs w:val="28"/>
        </w:rPr>
        <w:t> </w:t>
      </w:r>
      <w:r w:rsidRPr="00D337B5">
        <w:rPr>
          <w:color w:val="111111"/>
          <w:sz w:val="28"/>
          <w:szCs w:val="28"/>
          <w:bdr w:val="none" w:sz="0" w:space="0" w:color="auto" w:frame="1"/>
        </w:rPr>
        <w:t>применяемые при обучении</w:t>
      </w:r>
      <w:r w:rsidRPr="00D337B5">
        <w:rPr>
          <w:color w:val="111111"/>
          <w:sz w:val="28"/>
          <w:szCs w:val="28"/>
        </w:rPr>
        <w:t>:</w:t>
      </w:r>
    </w:p>
    <w:p w:rsidR="007834C2" w:rsidRPr="00D337B5" w:rsidRDefault="007834C2" w:rsidP="00D337B5">
      <w:pPr>
        <w:pStyle w:val="a4"/>
        <w:shd w:val="clear" w:color="auto" w:fill="FFFFFF"/>
        <w:spacing w:before="225" w:beforeAutospacing="0" w:after="225" w:afterAutospacing="0"/>
        <w:ind w:firstLine="360"/>
        <w:jc w:val="both"/>
        <w:rPr>
          <w:color w:val="111111"/>
          <w:sz w:val="28"/>
          <w:szCs w:val="28"/>
        </w:rPr>
      </w:pPr>
      <w:r w:rsidRPr="00D337B5">
        <w:rPr>
          <w:color w:val="111111"/>
          <w:sz w:val="28"/>
          <w:szCs w:val="28"/>
        </w:rPr>
        <w:t>• качественный показ;</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rPr>
      </w:pPr>
      <w:r w:rsidRPr="007834C2">
        <w:rPr>
          <w:color w:val="111111"/>
          <w:sz w:val="28"/>
          <w:szCs w:val="28"/>
        </w:rPr>
        <w:t>• словесное </w:t>
      </w:r>
      <w:r w:rsidRPr="007834C2">
        <w:rPr>
          <w:i/>
          <w:iCs/>
          <w:color w:val="111111"/>
          <w:sz w:val="28"/>
          <w:szCs w:val="28"/>
          <w:bdr w:val="none" w:sz="0" w:space="0" w:color="auto" w:frame="1"/>
        </w:rPr>
        <w:t>(образное)</w:t>
      </w:r>
      <w:r w:rsidRPr="007834C2">
        <w:rPr>
          <w:color w:val="111111"/>
          <w:sz w:val="28"/>
          <w:szCs w:val="28"/>
        </w:rPr>
        <w:t> объяснение;</w:t>
      </w:r>
    </w:p>
    <w:p w:rsidR="007834C2" w:rsidRPr="007834C2" w:rsidRDefault="007834C2" w:rsidP="00D337B5">
      <w:pPr>
        <w:pStyle w:val="a4"/>
        <w:shd w:val="clear" w:color="auto" w:fill="FFFFFF"/>
        <w:spacing w:before="225" w:beforeAutospacing="0" w:after="225" w:afterAutospacing="0"/>
        <w:ind w:firstLine="360"/>
        <w:jc w:val="both"/>
        <w:rPr>
          <w:color w:val="111111"/>
          <w:sz w:val="28"/>
          <w:szCs w:val="28"/>
        </w:rPr>
      </w:pPr>
      <w:r w:rsidRPr="007834C2">
        <w:rPr>
          <w:color w:val="111111"/>
          <w:sz w:val="28"/>
          <w:szCs w:val="28"/>
        </w:rPr>
        <w:t>• повторение.</w:t>
      </w:r>
    </w:p>
    <w:p w:rsidR="007834C2" w:rsidRPr="007834C2" w:rsidRDefault="007834C2" w:rsidP="00D337B5">
      <w:pPr>
        <w:pStyle w:val="a4"/>
        <w:shd w:val="clear" w:color="auto" w:fill="FFFFFF"/>
        <w:spacing w:before="0" w:beforeAutospacing="0" w:after="0" w:afterAutospacing="0"/>
        <w:ind w:firstLine="360"/>
        <w:jc w:val="both"/>
        <w:rPr>
          <w:color w:val="111111"/>
          <w:sz w:val="28"/>
          <w:szCs w:val="28"/>
          <w:lang w:val="en-US"/>
        </w:rPr>
      </w:pPr>
    </w:p>
    <w:p w:rsidR="007834C2" w:rsidRDefault="007834C2" w:rsidP="00D337B5">
      <w:pPr>
        <w:pStyle w:val="a4"/>
        <w:shd w:val="clear" w:color="auto" w:fill="FFFFFF"/>
        <w:spacing w:before="225" w:beforeAutospacing="0" w:after="225" w:afterAutospacing="0"/>
        <w:ind w:firstLine="360"/>
        <w:jc w:val="both"/>
        <w:rPr>
          <w:color w:val="111111"/>
          <w:sz w:val="28"/>
          <w:szCs w:val="28"/>
          <w:lang w:val="en-US"/>
        </w:rPr>
      </w:pPr>
    </w:p>
    <w:p w:rsidR="00D337B5" w:rsidRDefault="00D337B5" w:rsidP="00D337B5">
      <w:pPr>
        <w:pStyle w:val="a4"/>
        <w:shd w:val="clear" w:color="auto" w:fill="FFFFFF"/>
        <w:spacing w:before="225" w:beforeAutospacing="0" w:after="225" w:afterAutospacing="0"/>
        <w:ind w:firstLine="360"/>
        <w:jc w:val="both"/>
        <w:rPr>
          <w:color w:val="111111"/>
          <w:sz w:val="28"/>
          <w:szCs w:val="28"/>
          <w:lang w:val="en-US"/>
        </w:rPr>
      </w:pPr>
    </w:p>
    <w:p w:rsidR="00D337B5" w:rsidRDefault="00D337B5" w:rsidP="00D337B5">
      <w:pPr>
        <w:pStyle w:val="a4"/>
        <w:shd w:val="clear" w:color="auto" w:fill="FFFFFF"/>
        <w:spacing w:before="225" w:beforeAutospacing="0" w:after="225" w:afterAutospacing="0"/>
        <w:ind w:firstLine="360"/>
        <w:jc w:val="both"/>
        <w:rPr>
          <w:color w:val="111111"/>
          <w:sz w:val="28"/>
          <w:szCs w:val="28"/>
          <w:lang w:val="en-US"/>
        </w:rPr>
      </w:pPr>
    </w:p>
    <w:p w:rsidR="00D337B5" w:rsidRDefault="00D337B5" w:rsidP="00D337B5">
      <w:pPr>
        <w:pStyle w:val="a4"/>
        <w:shd w:val="clear" w:color="auto" w:fill="FFFFFF"/>
        <w:spacing w:before="225" w:beforeAutospacing="0" w:after="225" w:afterAutospacing="0"/>
        <w:ind w:firstLine="360"/>
        <w:jc w:val="both"/>
        <w:rPr>
          <w:color w:val="111111"/>
          <w:sz w:val="28"/>
          <w:szCs w:val="28"/>
          <w:lang w:val="en-US"/>
        </w:rPr>
      </w:pPr>
    </w:p>
    <w:p w:rsidR="00D337B5" w:rsidRPr="00D337B5" w:rsidRDefault="00D337B5" w:rsidP="00D337B5">
      <w:pPr>
        <w:pStyle w:val="a4"/>
        <w:shd w:val="clear" w:color="auto" w:fill="FFFFFF"/>
        <w:spacing w:before="225" w:beforeAutospacing="0" w:after="225" w:afterAutospacing="0"/>
        <w:ind w:firstLine="360"/>
        <w:jc w:val="both"/>
        <w:rPr>
          <w:color w:val="111111"/>
          <w:sz w:val="28"/>
          <w:szCs w:val="28"/>
          <w:lang w:val="en-US"/>
        </w:rPr>
      </w:pPr>
    </w:p>
    <w:p w:rsidR="00EB56C5" w:rsidRPr="007834C2" w:rsidRDefault="003D0359" w:rsidP="00D337B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834C2">
        <w:rPr>
          <w:rFonts w:ascii="Times New Roman" w:eastAsia="Times New Roman" w:hAnsi="Times New Roman" w:cs="Times New Roman"/>
          <w:bCs/>
          <w:color w:val="000000"/>
          <w:sz w:val="28"/>
          <w:szCs w:val="28"/>
          <w:lang w:eastAsia="ru-RU"/>
        </w:rPr>
        <w:lastRenderedPageBreak/>
        <w:t xml:space="preserve">  </w:t>
      </w:r>
      <w:proofErr w:type="gramStart"/>
      <w:r w:rsidR="00EB56C5" w:rsidRPr="007834C2">
        <w:rPr>
          <w:rFonts w:ascii="Times New Roman" w:hAnsi="Times New Roman" w:cs="Times New Roman"/>
          <w:b/>
          <w:sz w:val="28"/>
          <w:szCs w:val="28"/>
          <w:lang w:val="en-US"/>
        </w:rPr>
        <w:t>I</w:t>
      </w:r>
      <w:r w:rsidR="00221252" w:rsidRPr="007834C2">
        <w:rPr>
          <w:rFonts w:ascii="Times New Roman" w:hAnsi="Times New Roman" w:cs="Times New Roman"/>
          <w:b/>
          <w:sz w:val="28"/>
          <w:szCs w:val="28"/>
        </w:rPr>
        <w:t xml:space="preserve"> </w:t>
      </w:r>
      <w:r w:rsidR="00EB56C5" w:rsidRPr="007834C2">
        <w:rPr>
          <w:rFonts w:ascii="Times New Roman" w:hAnsi="Times New Roman" w:cs="Times New Roman"/>
          <w:b/>
          <w:sz w:val="28"/>
          <w:szCs w:val="28"/>
        </w:rPr>
        <w:t xml:space="preserve"> Личностные</w:t>
      </w:r>
      <w:proofErr w:type="gramEnd"/>
      <w:r w:rsidR="00EB56C5" w:rsidRPr="007834C2">
        <w:rPr>
          <w:rFonts w:ascii="Times New Roman" w:hAnsi="Times New Roman" w:cs="Times New Roman"/>
          <w:b/>
          <w:sz w:val="28"/>
          <w:szCs w:val="28"/>
        </w:rPr>
        <w:t xml:space="preserve">, </w:t>
      </w:r>
      <w:proofErr w:type="spellStart"/>
      <w:r w:rsidR="00EB56C5" w:rsidRPr="007834C2">
        <w:rPr>
          <w:rFonts w:ascii="Times New Roman" w:hAnsi="Times New Roman" w:cs="Times New Roman"/>
          <w:b/>
          <w:sz w:val="28"/>
          <w:szCs w:val="28"/>
        </w:rPr>
        <w:t>метапредметные</w:t>
      </w:r>
      <w:proofErr w:type="spellEnd"/>
      <w:r w:rsidR="00EB56C5" w:rsidRPr="007834C2">
        <w:rPr>
          <w:rFonts w:ascii="Times New Roman" w:hAnsi="Times New Roman" w:cs="Times New Roman"/>
          <w:b/>
          <w:sz w:val="28"/>
          <w:szCs w:val="28"/>
        </w:rPr>
        <w:t xml:space="preserve"> и предметные результаты освоения.</w:t>
      </w:r>
    </w:p>
    <w:p w:rsidR="00EB56C5" w:rsidRPr="007834C2" w:rsidRDefault="00EB56C5" w:rsidP="00D337B5">
      <w:pPr>
        <w:pStyle w:val="a3"/>
        <w:jc w:val="both"/>
        <w:rPr>
          <w:rFonts w:ascii="Times New Roman" w:hAnsi="Times New Roman" w:cs="Times New Roman"/>
          <w:b/>
          <w:sz w:val="28"/>
          <w:szCs w:val="28"/>
        </w:rPr>
      </w:pPr>
    </w:p>
    <w:p w:rsidR="00EB56C5" w:rsidRPr="007834C2" w:rsidRDefault="00EB56C5" w:rsidP="00D337B5">
      <w:pPr>
        <w:pStyle w:val="a3"/>
        <w:ind w:firstLine="708"/>
        <w:jc w:val="both"/>
        <w:rPr>
          <w:rFonts w:ascii="Times New Roman" w:hAnsi="Times New Roman" w:cs="Times New Roman"/>
          <w:sz w:val="28"/>
          <w:szCs w:val="28"/>
        </w:rPr>
      </w:pPr>
      <w:r w:rsidRPr="007834C2">
        <w:rPr>
          <w:rFonts w:ascii="Times New Roman" w:hAnsi="Times New Roman" w:cs="Times New Roman"/>
          <w:sz w:val="28"/>
          <w:szCs w:val="28"/>
        </w:rPr>
        <w:t>В результате освоения программы данного кружка детьми будут достигнуты следующие результаты:</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Личностные результаты отражаются в индивидуальных качественных свойствах детей, которые они приобретают в процессе освоения программы кружка: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формирование у ребенка ценностных ориентиров в области танцевального искусства;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формирование духовных и эстетических потребностей;</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навыки самостоятельной работы в освоении танцевальных движений и танцевального искусства в целом.</w:t>
      </w:r>
    </w:p>
    <w:p w:rsidR="00EB56C5" w:rsidRPr="007834C2" w:rsidRDefault="00EB56C5" w:rsidP="00D337B5">
      <w:pPr>
        <w:pStyle w:val="a3"/>
        <w:jc w:val="both"/>
        <w:rPr>
          <w:rFonts w:ascii="Times New Roman" w:hAnsi="Times New Roman" w:cs="Times New Roman"/>
          <w:sz w:val="28"/>
          <w:szCs w:val="28"/>
        </w:rPr>
      </w:pPr>
      <w:proofErr w:type="spellStart"/>
      <w:r w:rsidRPr="007834C2">
        <w:rPr>
          <w:rFonts w:ascii="Times New Roman" w:hAnsi="Times New Roman" w:cs="Times New Roman"/>
          <w:sz w:val="28"/>
          <w:szCs w:val="28"/>
        </w:rPr>
        <w:t>Метапредметные</w:t>
      </w:r>
      <w:proofErr w:type="spellEnd"/>
      <w:r w:rsidRPr="007834C2">
        <w:rPr>
          <w:rFonts w:ascii="Times New Roman" w:hAnsi="Times New Roman" w:cs="Times New Roman"/>
          <w:sz w:val="28"/>
          <w:szCs w:val="28"/>
        </w:rPr>
        <w:t xml:space="preserve"> результаты освоения курса обеспечиваются познавательными и коммуникативными учебными действиями, а также </w:t>
      </w:r>
      <w:proofErr w:type="spellStart"/>
      <w:r w:rsidRPr="007834C2">
        <w:rPr>
          <w:rFonts w:ascii="Times New Roman" w:hAnsi="Times New Roman" w:cs="Times New Roman"/>
          <w:sz w:val="28"/>
          <w:szCs w:val="28"/>
        </w:rPr>
        <w:t>межпредметными</w:t>
      </w:r>
      <w:proofErr w:type="spellEnd"/>
      <w:r w:rsidRPr="007834C2">
        <w:rPr>
          <w:rFonts w:ascii="Times New Roman" w:hAnsi="Times New Roman" w:cs="Times New Roman"/>
          <w:sz w:val="28"/>
          <w:szCs w:val="28"/>
        </w:rPr>
        <w:t xml:space="preserve"> связями с музыкой, литературой, историей…</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iCs/>
          <w:sz w:val="28"/>
          <w:szCs w:val="28"/>
        </w:rPr>
        <w:t>Регулятивные УУД:</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проговаривать последовательность действий на занятии;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учиться работать по предложенному воспитателем плану;</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учиться отличать верно, выполненное задание от неверного;</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учиться совместно с учителем и другими обучающимися давать эмоциональную оценку деятельности на занятие в танцевальном кружке.</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iCs/>
          <w:sz w:val="28"/>
          <w:szCs w:val="28"/>
        </w:rPr>
        <w:t>Коммуникативные УУД:</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развивать чувство партнера, умение работать в паре;</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учится согласовывать и координировать свои движения с другими участниками танцевальной композиции, постановки;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учится оценивать результаты своего и коллективного труда.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EB56C5" w:rsidRPr="007834C2" w:rsidRDefault="00EB56C5" w:rsidP="00D337B5">
      <w:pPr>
        <w:pStyle w:val="a3"/>
        <w:jc w:val="both"/>
        <w:rPr>
          <w:rFonts w:ascii="Times New Roman" w:hAnsi="Times New Roman" w:cs="Times New Roman"/>
          <w:sz w:val="28"/>
          <w:szCs w:val="28"/>
        </w:rPr>
      </w:pPr>
      <w:proofErr w:type="spellStart"/>
      <w:r w:rsidRPr="007834C2">
        <w:rPr>
          <w:rFonts w:ascii="Times New Roman" w:hAnsi="Times New Roman" w:cs="Times New Roman"/>
          <w:sz w:val="28"/>
          <w:szCs w:val="28"/>
        </w:rPr>
        <w:t>сформированность</w:t>
      </w:r>
      <w:proofErr w:type="spellEnd"/>
      <w:r w:rsidRPr="007834C2">
        <w:rPr>
          <w:rFonts w:ascii="Times New Roman" w:hAnsi="Times New Roman" w:cs="Times New Roman"/>
          <w:sz w:val="28"/>
          <w:szCs w:val="28"/>
        </w:rPr>
        <w:t xml:space="preserve"> первоначальных представлений о роли танцевального искусства в жизни и духовно-нравственном развитии человека;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ознакомление учащихся с основами танцевального искусства;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развитие ритмического и музыкального слуха, умение согласовывать движение с музыкой.</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Планируемые результаты освоения учебного курса</w:t>
      </w:r>
    </w:p>
    <w:p w:rsidR="00EB56C5" w:rsidRPr="007834C2" w:rsidRDefault="00EB56C5" w:rsidP="00D337B5">
      <w:pPr>
        <w:pStyle w:val="a3"/>
        <w:ind w:firstLine="708"/>
        <w:jc w:val="both"/>
        <w:rPr>
          <w:rFonts w:ascii="Times New Roman" w:hAnsi="Times New Roman" w:cs="Times New Roman"/>
          <w:sz w:val="28"/>
          <w:szCs w:val="28"/>
        </w:rPr>
      </w:pPr>
      <w:r w:rsidRPr="007834C2">
        <w:rPr>
          <w:rFonts w:ascii="Times New Roman" w:hAnsi="Times New Roman" w:cs="Times New Roman"/>
          <w:sz w:val="28"/>
          <w:szCs w:val="28"/>
        </w:rPr>
        <w:t xml:space="preserve">В результате освоения программы кружка, обучение на занятиях танца направлено на достижение детьми личностных, </w:t>
      </w:r>
      <w:proofErr w:type="spellStart"/>
      <w:r w:rsidRPr="007834C2">
        <w:rPr>
          <w:rFonts w:ascii="Times New Roman" w:hAnsi="Times New Roman" w:cs="Times New Roman"/>
          <w:sz w:val="28"/>
          <w:szCs w:val="28"/>
        </w:rPr>
        <w:t>метапредметных</w:t>
      </w:r>
      <w:proofErr w:type="spellEnd"/>
      <w:r w:rsidRPr="007834C2">
        <w:rPr>
          <w:rFonts w:ascii="Times New Roman" w:hAnsi="Times New Roman" w:cs="Times New Roman"/>
          <w:sz w:val="28"/>
          <w:szCs w:val="28"/>
        </w:rPr>
        <w:t xml:space="preserve"> и предметных результатов.</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Данное планирование определяет достаточный объем знаний и умений, необходимых для применения в практической деятельности.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Основной формой проведения занятий по программе является занятие.</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На занятиях танца важно стремиться к созданию атмосферы увлечённости и творческой активности.</w:t>
      </w:r>
    </w:p>
    <w:p w:rsidR="00EB56C5" w:rsidRPr="007834C2" w:rsidRDefault="00EB56C5" w:rsidP="00D337B5">
      <w:pPr>
        <w:pStyle w:val="a3"/>
        <w:jc w:val="both"/>
        <w:rPr>
          <w:rFonts w:ascii="Times New Roman" w:hAnsi="Times New Roman" w:cs="Times New Roman"/>
          <w:sz w:val="28"/>
          <w:szCs w:val="28"/>
        </w:rPr>
      </w:pP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lastRenderedPageBreak/>
        <w:t>В итоге освоения программы «Тип-топ» дети научатся:</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теоретически и практически выполнять технику постановки рук, группировки пальцев в позициях классического танца;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технике выворотности ног в процессе обучения  танцу.</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правильной постановки корпуса в процессе освоения основных движений, развитие элементарных навыков координации.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выполнять элементы  танца, пройденные по программе.</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выполнять движения народно-характерного танца, пройденного по программе</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различать особенности маршевой, вальсовой музыки.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навыкам благородного, вежливого отношения к партнеру (партнерше), правильно подавать руку.</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отличать музыкальные части, музыкальный размер.</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напрягать и расслаблять мышцы, снимать мышечные “зажимы”.</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согласовывать движения рук, ног, головы и корпуса.</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ориентироваться в пространстве: различные построения и перестроения.</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грамотно и выразительно исполнять изученные танцевальные постановки.</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Основными показателями танцевальной и эстетической воспитанности школьников можно считать:</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музыкальность и выразительность, в передаче танцевального движения;</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понимание выразительности отдельных элементов танца и музыки в передаче определенного состояния;</w:t>
      </w:r>
    </w:p>
    <w:p w:rsidR="00EB56C5" w:rsidRPr="007834C2" w:rsidRDefault="00EB56C5" w:rsidP="00D337B5">
      <w:pPr>
        <w:pStyle w:val="a3"/>
        <w:jc w:val="both"/>
        <w:rPr>
          <w:rFonts w:ascii="Times New Roman" w:hAnsi="Times New Roman" w:cs="Times New Roman"/>
          <w:sz w:val="28"/>
          <w:szCs w:val="28"/>
        </w:rPr>
      </w:pPr>
      <w:r w:rsidRPr="007834C2">
        <w:rPr>
          <w:rFonts w:ascii="Times New Roman" w:hAnsi="Times New Roman" w:cs="Times New Roman"/>
          <w:sz w:val="28"/>
          <w:szCs w:val="28"/>
        </w:rPr>
        <w:t>эмоциональное восприятие хореографического искусства, соблюдение этикета.</w:t>
      </w:r>
    </w:p>
    <w:p w:rsidR="00F66E79" w:rsidRPr="007834C2" w:rsidRDefault="00F66E79" w:rsidP="00D337B5">
      <w:pPr>
        <w:pStyle w:val="a3"/>
        <w:jc w:val="both"/>
        <w:rPr>
          <w:rFonts w:ascii="Times New Roman" w:hAnsi="Times New Roman" w:cs="Times New Roman"/>
          <w:sz w:val="24"/>
          <w:szCs w:val="24"/>
          <w:lang w:eastAsia="ru-RU"/>
        </w:rPr>
      </w:pPr>
    </w:p>
    <w:p w:rsidR="00023454" w:rsidRPr="007834C2" w:rsidRDefault="00023454"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p>
    <w:p w:rsidR="00023454" w:rsidRPr="007834C2" w:rsidRDefault="00023454"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p>
    <w:p w:rsidR="007834C2" w:rsidRPr="007834C2" w:rsidRDefault="007834C2" w:rsidP="00D337B5">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p>
    <w:p w:rsidR="007834C2" w:rsidRPr="007834C2" w:rsidRDefault="007834C2" w:rsidP="00D337B5">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p>
    <w:p w:rsidR="007834C2" w:rsidRPr="007834C2" w:rsidRDefault="007834C2" w:rsidP="00D337B5">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337B5" w:rsidRDefault="00D337B5" w:rsidP="000234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337B5" w:rsidRDefault="00D337B5" w:rsidP="000234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337B5" w:rsidRDefault="00D337B5" w:rsidP="000234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337B5" w:rsidRDefault="00D337B5" w:rsidP="000234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023454" w:rsidRPr="00D337B5" w:rsidRDefault="00221252" w:rsidP="000234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37B5">
        <w:rPr>
          <w:rFonts w:ascii="Times New Roman" w:eastAsia="Times New Roman" w:hAnsi="Times New Roman" w:cs="Times New Roman"/>
          <w:b/>
          <w:bCs/>
          <w:color w:val="000000"/>
          <w:sz w:val="28"/>
          <w:szCs w:val="28"/>
          <w:lang w:val="en-US" w:eastAsia="ru-RU"/>
        </w:rPr>
        <w:lastRenderedPageBreak/>
        <w:t xml:space="preserve">II </w:t>
      </w:r>
      <w:r w:rsidRPr="00D337B5">
        <w:rPr>
          <w:rFonts w:ascii="Times New Roman" w:eastAsia="Times New Roman" w:hAnsi="Times New Roman" w:cs="Times New Roman"/>
          <w:b/>
          <w:bCs/>
          <w:color w:val="000000"/>
          <w:sz w:val="28"/>
          <w:szCs w:val="28"/>
          <w:lang w:eastAsia="ru-RU"/>
        </w:rPr>
        <w:t>Учебно-т</w:t>
      </w:r>
      <w:r w:rsidR="00023454" w:rsidRPr="00D337B5">
        <w:rPr>
          <w:rFonts w:ascii="Times New Roman" w:eastAsia="Times New Roman" w:hAnsi="Times New Roman" w:cs="Times New Roman"/>
          <w:b/>
          <w:bCs/>
          <w:color w:val="000000"/>
          <w:sz w:val="28"/>
          <w:szCs w:val="28"/>
          <w:lang w:eastAsia="ru-RU"/>
        </w:rPr>
        <w:t>ематическое планирование</w:t>
      </w:r>
    </w:p>
    <w:p w:rsidR="00023454" w:rsidRPr="007834C2" w:rsidRDefault="00023454" w:rsidP="00023454">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997" w:type="dxa"/>
        <w:tblInd w:w="-108" w:type="dxa"/>
        <w:shd w:val="clear" w:color="auto" w:fill="FFFFFF"/>
        <w:tblLayout w:type="fixed"/>
        <w:tblCellMar>
          <w:top w:w="15" w:type="dxa"/>
          <w:left w:w="15" w:type="dxa"/>
          <w:bottom w:w="15" w:type="dxa"/>
          <w:right w:w="15" w:type="dxa"/>
        </w:tblCellMar>
        <w:tblLook w:val="04A0"/>
      </w:tblPr>
      <w:tblGrid>
        <w:gridCol w:w="588"/>
        <w:gridCol w:w="25"/>
        <w:gridCol w:w="7258"/>
        <w:gridCol w:w="2126"/>
      </w:tblGrid>
      <w:tr w:rsidR="00310D74" w:rsidRPr="007834C2" w:rsidTr="00310D74">
        <w:trPr>
          <w:trHeight w:val="700"/>
        </w:trPr>
        <w:tc>
          <w:tcPr>
            <w:tcW w:w="6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w:t>
            </w:r>
          </w:p>
        </w:tc>
        <w:tc>
          <w:tcPr>
            <w:tcW w:w="7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        Разделы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всего</w:t>
            </w:r>
          </w:p>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часов</w:t>
            </w:r>
          </w:p>
        </w:tc>
      </w:tr>
      <w:tr w:rsidR="00310D74" w:rsidRPr="007834C2" w:rsidTr="00310D74">
        <w:trPr>
          <w:trHeight w:val="58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1.</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Ритмопластика (разминка, упражнения на развитие ориентировки в пространстве)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7834C2" w:rsidRDefault="00310D74" w:rsidP="001748F5">
            <w:pPr>
              <w:spacing w:after="0" w:line="240" w:lineRule="auto"/>
              <w:jc w:val="center"/>
              <w:rPr>
                <w:rFonts w:ascii="Times New Roman" w:eastAsia="Times New Roman" w:hAnsi="Times New Roman" w:cs="Times New Roman"/>
                <w:color w:val="000000"/>
                <w:sz w:val="28"/>
                <w:szCs w:val="28"/>
                <w:lang w:eastAsia="ru-RU"/>
              </w:rPr>
            </w:pPr>
            <w:r w:rsidRPr="007834C2">
              <w:rPr>
                <w:rFonts w:ascii="Times New Roman" w:eastAsia="Times New Roman" w:hAnsi="Times New Roman" w:cs="Times New Roman"/>
                <w:color w:val="000000"/>
                <w:sz w:val="28"/>
                <w:szCs w:val="28"/>
                <w:lang w:eastAsia="ru-RU"/>
              </w:rPr>
              <w:t>4</w:t>
            </w:r>
          </w:p>
        </w:tc>
      </w:tr>
      <w:tr w:rsidR="00310D74" w:rsidRPr="003D0359" w:rsidTr="00310D74">
        <w:trPr>
          <w:trHeight w:val="4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2.</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Танцевальная азбука (разучивание танцевальных движений и шагов)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10D74" w:rsidRPr="003D0359" w:rsidTr="00310D74">
        <w:trPr>
          <w:trHeight w:val="72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3.</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Разучивание танца</w:t>
            </w:r>
          </w:p>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(композиция)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10D74" w:rsidRPr="003D0359" w:rsidTr="00310D74">
        <w:trPr>
          <w:trHeight w:val="48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4.</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Игровой танец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10D74" w:rsidRPr="003D0359" w:rsidTr="00310D74">
        <w:trPr>
          <w:trHeight w:val="6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5.</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Музыкально – двигательный этюд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3</w:t>
            </w:r>
          </w:p>
        </w:tc>
      </w:tr>
      <w:tr w:rsidR="00310D74" w:rsidRPr="003D0359" w:rsidTr="00310D74">
        <w:trPr>
          <w:trHeight w:val="480"/>
        </w:trPr>
        <w:tc>
          <w:tcPr>
            <w:tcW w:w="78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color w:val="000000"/>
                <w:sz w:val="28"/>
                <w:szCs w:val="28"/>
                <w:lang w:eastAsia="ru-RU"/>
              </w:rPr>
              <w:t>Всего: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jc w:val="center"/>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color w:val="000000"/>
                <w:sz w:val="28"/>
                <w:szCs w:val="28"/>
                <w:lang w:eastAsia="ru-RU"/>
              </w:rPr>
              <w:t>16</w:t>
            </w:r>
          </w:p>
        </w:tc>
      </w:tr>
      <w:tr w:rsidR="00310D74" w:rsidRPr="003D0359" w:rsidTr="00310D74">
        <w:trPr>
          <w:trHeight w:val="64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1.</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Ритмопластика (разминка, упражнения на развитие ориентировки в пространстве)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0D74" w:rsidRPr="003D0359" w:rsidTr="00310D74">
        <w:trPr>
          <w:trHeight w:val="7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2.</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Танцевальная азбука (разучивание танцевальных движений и шагов)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10D74" w:rsidRPr="003D0359" w:rsidTr="00310D74">
        <w:trPr>
          <w:trHeight w:val="7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3.</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Разучивание танца</w:t>
            </w:r>
          </w:p>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(композиция)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10D74" w:rsidRPr="003D0359" w:rsidTr="00310D74">
        <w:trPr>
          <w:trHeight w:val="6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4.</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Игровой танец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10D74" w:rsidRPr="003D0359" w:rsidTr="00310D74">
        <w:trPr>
          <w:trHeight w:val="585"/>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5.</w:t>
            </w:r>
          </w:p>
        </w:tc>
        <w:tc>
          <w:tcPr>
            <w:tcW w:w="7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00000"/>
                <w:sz w:val="28"/>
                <w:szCs w:val="28"/>
                <w:lang w:eastAsia="ru-RU"/>
              </w:rPr>
              <w:t>Музыкально – двигательный этюд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3D0359" w:rsidRDefault="00310D74" w:rsidP="001748F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10D74" w:rsidRPr="00023454" w:rsidTr="00310D74">
        <w:trPr>
          <w:trHeight w:val="440"/>
        </w:trPr>
        <w:tc>
          <w:tcPr>
            <w:tcW w:w="78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color w:val="000000"/>
                <w:sz w:val="28"/>
                <w:szCs w:val="28"/>
                <w:lang w:eastAsia="ru-RU"/>
              </w:rPr>
              <w:t> Всего: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jc w:val="center"/>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color w:val="000000"/>
                <w:sz w:val="28"/>
                <w:szCs w:val="28"/>
                <w:lang w:eastAsia="ru-RU"/>
              </w:rPr>
              <w:t>18</w:t>
            </w:r>
          </w:p>
        </w:tc>
      </w:tr>
      <w:tr w:rsidR="00310D74" w:rsidRPr="003D0359" w:rsidTr="00310D74">
        <w:trPr>
          <w:trHeight w:val="660"/>
        </w:trPr>
        <w:tc>
          <w:tcPr>
            <w:tcW w:w="78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color w:val="000000"/>
                <w:sz w:val="28"/>
                <w:szCs w:val="28"/>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74" w:rsidRPr="00023454" w:rsidRDefault="00310D74" w:rsidP="001748F5">
            <w:pPr>
              <w:spacing w:after="0" w:line="240" w:lineRule="auto"/>
              <w:jc w:val="center"/>
              <w:rPr>
                <w:rFonts w:ascii="Times New Roman" w:eastAsia="Times New Roman" w:hAnsi="Times New Roman" w:cs="Times New Roman"/>
                <w:b/>
                <w:color w:val="000000"/>
                <w:sz w:val="28"/>
                <w:szCs w:val="28"/>
                <w:lang w:eastAsia="ru-RU"/>
              </w:rPr>
            </w:pPr>
            <w:r w:rsidRPr="00023454">
              <w:rPr>
                <w:rFonts w:ascii="Times New Roman" w:eastAsia="Times New Roman" w:hAnsi="Times New Roman" w:cs="Times New Roman"/>
                <w:b/>
                <w:bCs/>
                <w:color w:val="000000"/>
                <w:sz w:val="28"/>
                <w:szCs w:val="28"/>
                <w:lang w:eastAsia="ru-RU"/>
              </w:rPr>
              <w:t>34 ч.</w:t>
            </w:r>
          </w:p>
        </w:tc>
      </w:tr>
    </w:tbl>
    <w:p w:rsidR="00023454" w:rsidRDefault="00310D74" w:rsidP="00310D74">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Приложение</w:t>
      </w:r>
      <w:r w:rsidR="00AB7EB8">
        <w:rPr>
          <w:rFonts w:ascii="Times New Roman" w:eastAsia="Times New Roman" w:hAnsi="Times New Roman" w:cs="Times New Roman"/>
          <w:b/>
          <w:bCs/>
          <w:color w:val="000000"/>
          <w:sz w:val="28"/>
          <w:szCs w:val="28"/>
          <w:shd w:val="clear" w:color="auto" w:fill="FFFFFF"/>
          <w:lang w:eastAsia="ru-RU"/>
        </w:rPr>
        <w:t xml:space="preserve"> 1</w:t>
      </w:r>
      <w:bookmarkStart w:id="0" w:name="_GoBack"/>
      <w:bookmarkEnd w:id="0"/>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310D74" w:rsidRDefault="00310D74"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Календарно-тематическое планирование</w:t>
      </w:r>
    </w:p>
    <w:tbl>
      <w:tblPr>
        <w:tblStyle w:val="a5"/>
        <w:tblW w:w="0" w:type="auto"/>
        <w:tblLook w:val="04A0"/>
      </w:tblPr>
      <w:tblGrid>
        <w:gridCol w:w="1242"/>
        <w:gridCol w:w="6616"/>
        <w:gridCol w:w="1713"/>
      </w:tblGrid>
      <w:tr w:rsidR="00310D74" w:rsidTr="00310D74">
        <w:tc>
          <w:tcPr>
            <w:tcW w:w="1242" w:type="dxa"/>
          </w:tcPr>
          <w:p w:rsidR="00310D74" w:rsidRDefault="00310D74" w:rsidP="00310D74">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урока</w:t>
            </w:r>
          </w:p>
        </w:tc>
        <w:tc>
          <w:tcPr>
            <w:tcW w:w="6616" w:type="dxa"/>
          </w:tcPr>
          <w:p w:rsidR="00310D74" w:rsidRDefault="00310D74" w:rsidP="00310D74">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Тема</w:t>
            </w:r>
          </w:p>
        </w:tc>
        <w:tc>
          <w:tcPr>
            <w:tcW w:w="1713" w:type="dxa"/>
          </w:tcPr>
          <w:p w:rsidR="00310D74" w:rsidRDefault="00310D74" w:rsidP="00310D74">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Количество часов</w:t>
            </w:r>
          </w:p>
        </w:tc>
      </w:tr>
      <w:tr w:rsidR="00310D74" w:rsidTr="00310D74">
        <w:tc>
          <w:tcPr>
            <w:tcW w:w="1242"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c>
          <w:tcPr>
            <w:tcW w:w="6616"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Вводное занятие</w:t>
            </w:r>
          </w:p>
        </w:tc>
        <w:tc>
          <w:tcPr>
            <w:tcW w:w="1713"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310D74" w:rsidTr="00310D74">
        <w:tc>
          <w:tcPr>
            <w:tcW w:w="1242"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2</w:t>
            </w:r>
          </w:p>
        </w:tc>
        <w:tc>
          <w:tcPr>
            <w:tcW w:w="6616"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color w:val="0B071F"/>
                <w:sz w:val="28"/>
                <w:szCs w:val="28"/>
                <w:lang w:eastAsia="ru-RU"/>
              </w:rPr>
              <w:t>Разучивание танцевальных шагов</w:t>
            </w:r>
          </w:p>
        </w:tc>
        <w:tc>
          <w:tcPr>
            <w:tcW w:w="1713"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310D74" w:rsidTr="00310D74">
        <w:tc>
          <w:tcPr>
            <w:tcW w:w="1242"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3-6</w:t>
            </w:r>
          </w:p>
        </w:tc>
        <w:tc>
          <w:tcPr>
            <w:tcW w:w="6616" w:type="dxa"/>
          </w:tcPr>
          <w:p w:rsidR="00CF339E" w:rsidRPr="00BA6FB5" w:rsidRDefault="00CF339E" w:rsidP="00310D74">
            <w:pPr>
              <w:shd w:val="clear" w:color="auto" w:fill="FFFFFF"/>
              <w:jc w:val="both"/>
              <w:rPr>
                <w:rFonts w:ascii="Times New Roman" w:eastAsia="Times New Roman" w:hAnsi="Times New Roman" w:cs="Times New Roman"/>
                <w:iCs/>
                <w:color w:val="0B071F"/>
                <w:sz w:val="28"/>
                <w:szCs w:val="28"/>
                <w:lang w:eastAsia="ru-RU"/>
              </w:rPr>
            </w:pPr>
            <w:r w:rsidRPr="00BA6FB5">
              <w:rPr>
                <w:rFonts w:ascii="Times New Roman" w:eastAsia="Times New Roman" w:hAnsi="Times New Roman" w:cs="Times New Roman"/>
                <w:iCs/>
                <w:color w:val="0B071F"/>
                <w:sz w:val="28"/>
                <w:szCs w:val="28"/>
                <w:lang w:eastAsia="ru-RU"/>
              </w:rPr>
              <w:t>Постановка танца:</w:t>
            </w:r>
          </w:p>
          <w:p w:rsidR="00310D74" w:rsidRPr="00BA6FB5" w:rsidRDefault="00310D74" w:rsidP="00310D74">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«Мы маленькие дети»</w:t>
            </w:r>
          </w:p>
          <w:p w:rsidR="00310D74" w:rsidRPr="00BA6FB5" w:rsidRDefault="00310D74" w:rsidP="00310D74">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 </w:t>
            </w:r>
            <w:r w:rsidRPr="00BA6FB5">
              <w:rPr>
                <w:rFonts w:ascii="Times New Roman" w:eastAsia="Times New Roman" w:hAnsi="Times New Roman" w:cs="Times New Roman"/>
                <w:color w:val="0B071F"/>
                <w:sz w:val="28"/>
                <w:szCs w:val="28"/>
                <w:lang w:eastAsia="ru-RU"/>
              </w:rPr>
              <w:t>-  «Современный танец»</w:t>
            </w:r>
          </w:p>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p>
        </w:tc>
        <w:tc>
          <w:tcPr>
            <w:tcW w:w="1713"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310D74" w:rsidTr="00310D74">
        <w:tc>
          <w:tcPr>
            <w:tcW w:w="1242"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7</w:t>
            </w:r>
          </w:p>
        </w:tc>
        <w:tc>
          <w:tcPr>
            <w:tcW w:w="6616"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color w:val="0B071F"/>
                <w:sz w:val="28"/>
                <w:szCs w:val="28"/>
                <w:lang w:eastAsia="ru-RU"/>
              </w:rPr>
              <w:t>Ознакомление с позициями ног, рук.</w:t>
            </w:r>
          </w:p>
        </w:tc>
        <w:tc>
          <w:tcPr>
            <w:tcW w:w="1713"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310D74" w:rsidTr="00310D74">
        <w:tc>
          <w:tcPr>
            <w:tcW w:w="1242"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8-11</w:t>
            </w:r>
          </w:p>
        </w:tc>
        <w:tc>
          <w:tcPr>
            <w:tcW w:w="6616" w:type="dxa"/>
          </w:tcPr>
          <w:p w:rsidR="00310D74" w:rsidRPr="00BA6FB5" w:rsidRDefault="00310D74" w:rsidP="00310D74">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Постановка танца:</w:t>
            </w:r>
          </w:p>
          <w:p w:rsidR="00310D74" w:rsidRPr="00BA6FB5" w:rsidRDefault="00310D74" w:rsidP="00310D74">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«Русский народный танец».</w:t>
            </w:r>
          </w:p>
          <w:p w:rsidR="00310D74" w:rsidRPr="00BA6FB5" w:rsidRDefault="00310D74" w:rsidP="00310D74">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w:t>
            </w:r>
            <w:r w:rsidRPr="00BA6FB5">
              <w:rPr>
                <w:rFonts w:ascii="Times New Roman" w:eastAsia="Times New Roman" w:hAnsi="Times New Roman" w:cs="Times New Roman"/>
                <w:color w:val="0B071F"/>
                <w:sz w:val="28"/>
                <w:szCs w:val="28"/>
                <w:lang w:eastAsia="ru-RU"/>
              </w:rPr>
              <w:t> – «Современный бурятский танец» </w:t>
            </w:r>
          </w:p>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p>
        </w:tc>
        <w:tc>
          <w:tcPr>
            <w:tcW w:w="1713" w:type="dxa"/>
          </w:tcPr>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310D74" w:rsidTr="00310D74">
        <w:tc>
          <w:tcPr>
            <w:tcW w:w="1242" w:type="dxa"/>
          </w:tcPr>
          <w:p w:rsidR="00310D74"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12</w:t>
            </w:r>
          </w:p>
        </w:tc>
        <w:tc>
          <w:tcPr>
            <w:tcW w:w="6616" w:type="dxa"/>
          </w:tcPr>
          <w:p w:rsidR="00310D74"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 xml:space="preserve">Разучивание видов шагов, прыжки на двух </w:t>
            </w:r>
            <w:proofErr w:type="spellStart"/>
            <w:r w:rsidRPr="00BA6FB5">
              <w:rPr>
                <w:rFonts w:ascii="Times New Roman" w:eastAsia="Times New Roman" w:hAnsi="Times New Roman" w:cs="Times New Roman"/>
                <w:color w:val="0B071F"/>
                <w:sz w:val="28"/>
                <w:szCs w:val="28"/>
                <w:lang w:eastAsia="ru-RU"/>
              </w:rPr>
              <w:t>ногах</w:t>
            </w:r>
            <w:proofErr w:type="gramStart"/>
            <w:r w:rsidRPr="00BA6FB5">
              <w:rPr>
                <w:rFonts w:ascii="Times New Roman" w:eastAsia="Times New Roman" w:hAnsi="Times New Roman" w:cs="Times New Roman"/>
                <w:color w:val="0B071F"/>
                <w:sz w:val="28"/>
                <w:szCs w:val="28"/>
                <w:lang w:eastAsia="ru-RU"/>
              </w:rPr>
              <w:t>,т</w:t>
            </w:r>
            <w:proofErr w:type="gramEnd"/>
            <w:r w:rsidRPr="00BA6FB5">
              <w:rPr>
                <w:rFonts w:ascii="Times New Roman" w:eastAsia="Times New Roman" w:hAnsi="Times New Roman" w:cs="Times New Roman"/>
                <w:color w:val="0B071F"/>
                <w:sz w:val="28"/>
                <w:szCs w:val="28"/>
                <w:lang w:eastAsia="ru-RU"/>
              </w:rPr>
              <w:t>анцевальные</w:t>
            </w:r>
            <w:proofErr w:type="spellEnd"/>
            <w:r w:rsidRPr="00BA6FB5">
              <w:rPr>
                <w:rFonts w:ascii="Times New Roman" w:eastAsia="Times New Roman" w:hAnsi="Times New Roman" w:cs="Times New Roman"/>
                <w:color w:val="0B071F"/>
                <w:sz w:val="28"/>
                <w:szCs w:val="28"/>
                <w:lang w:eastAsia="ru-RU"/>
              </w:rPr>
              <w:t xml:space="preserve"> движения</w:t>
            </w:r>
          </w:p>
        </w:tc>
        <w:tc>
          <w:tcPr>
            <w:tcW w:w="1713" w:type="dxa"/>
          </w:tcPr>
          <w:p w:rsidR="00310D74"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310D74" w:rsidTr="00310D74">
        <w:tc>
          <w:tcPr>
            <w:tcW w:w="1242" w:type="dxa"/>
          </w:tcPr>
          <w:p w:rsidR="00310D74"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13-16</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Постановка танца:</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«Танец негритят»</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w:t>
            </w:r>
            <w:r w:rsidRPr="00BA6FB5">
              <w:rPr>
                <w:rFonts w:ascii="Times New Roman" w:eastAsia="Times New Roman" w:hAnsi="Times New Roman" w:cs="Times New Roman"/>
                <w:color w:val="0B071F"/>
                <w:sz w:val="28"/>
                <w:szCs w:val="28"/>
                <w:lang w:eastAsia="ru-RU"/>
              </w:rPr>
              <w:t> – «Танец с веерами»</w:t>
            </w:r>
          </w:p>
          <w:p w:rsidR="00310D74" w:rsidRPr="00BA6FB5" w:rsidRDefault="00310D74" w:rsidP="00310D74">
            <w:pPr>
              <w:jc w:val="center"/>
              <w:rPr>
                <w:rFonts w:ascii="Times New Roman" w:eastAsia="Times New Roman" w:hAnsi="Times New Roman" w:cs="Times New Roman"/>
                <w:bCs/>
                <w:color w:val="000000"/>
                <w:sz w:val="28"/>
                <w:szCs w:val="28"/>
                <w:shd w:val="clear" w:color="auto" w:fill="FFFFFF"/>
                <w:lang w:eastAsia="ru-RU"/>
              </w:rPr>
            </w:pPr>
          </w:p>
        </w:tc>
        <w:tc>
          <w:tcPr>
            <w:tcW w:w="1713" w:type="dxa"/>
          </w:tcPr>
          <w:p w:rsidR="00310D74"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17</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Виды шаг</w:t>
            </w:r>
            <w:proofErr w:type="gramStart"/>
            <w:r w:rsidRPr="00BA6FB5">
              <w:rPr>
                <w:rFonts w:ascii="Times New Roman" w:eastAsia="Times New Roman" w:hAnsi="Times New Roman" w:cs="Times New Roman"/>
                <w:color w:val="0B071F"/>
                <w:sz w:val="28"/>
                <w:szCs w:val="28"/>
                <w:lang w:eastAsia="ru-RU"/>
              </w:rPr>
              <w:t>а(</w:t>
            </w:r>
            <w:proofErr w:type="gramEnd"/>
            <w:r w:rsidRPr="00BA6FB5">
              <w:rPr>
                <w:rFonts w:ascii="Times New Roman" w:eastAsia="Times New Roman" w:hAnsi="Times New Roman" w:cs="Times New Roman"/>
                <w:color w:val="0B071F"/>
                <w:sz w:val="28"/>
                <w:szCs w:val="28"/>
                <w:lang w:eastAsia="ru-RU"/>
              </w:rPr>
              <w:t>закрепление),</w:t>
            </w:r>
            <w:r w:rsidRPr="00BA6FB5">
              <w:rPr>
                <w:rFonts w:ascii="Times New Roman" w:eastAsia="Times New Roman" w:hAnsi="Times New Roman" w:cs="Times New Roman"/>
                <w:color w:val="000000"/>
                <w:sz w:val="28"/>
                <w:szCs w:val="28"/>
                <w:lang w:eastAsia="ru-RU"/>
              </w:rPr>
              <w:t xml:space="preserve"> п</w:t>
            </w:r>
            <w:r w:rsidRPr="00BA6FB5">
              <w:rPr>
                <w:rFonts w:ascii="Times New Roman" w:eastAsia="Times New Roman" w:hAnsi="Times New Roman" w:cs="Times New Roman"/>
                <w:color w:val="0B071F"/>
                <w:sz w:val="28"/>
                <w:szCs w:val="28"/>
                <w:lang w:eastAsia="ru-RU"/>
              </w:rPr>
              <w:t>рыжки на двух ногах,</w:t>
            </w:r>
          </w:p>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r w:rsidRPr="00BA6FB5">
              <w:rPr>
                <w:rFonts w:ascii="Times New Roman" w:eastAsia="Times New Roman" w:hAnsi="Times New Roman" w:cs="Times New Roman"/>
                <w:color w:val="0B071F"/>
                <w:sz w:val="28"/>
                <w:szCs w:val="28"/>
                <w:lang w:eastAsia="ru-RU"/>
              </w:rPr>
              <w:t>танцевальные движения (закрепление).</w:t>
            </w: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18-21</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Постановка танца:</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«Ковбойский танец»</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w:t>
            </w:r>
            <w:r w:rsidRPr="00BA6FB5">
              <w:rPr>
                <w:rFonts w:ascii="Times New Roman" w:eastAsia="Times New Roman" w:hAnsi="Times New Roman" w:cs="Times New Roman"/>
                <w:color w:val="0B071F"/>
                <w:sz w:val="28"/>
                <w:szCs w:val="28"/>
                <w:lang w:eastAsia="ru-RU"/>
              </w:rPr>
              <w:t> - «Северный танец»</w:t>
            </w:r>
          </w:p>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22</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Виды шага (разучивание),</w:t>
            </w:r>
            <w:r w:rsidRPr="00BA6FB5">
              <w:rPr>
                <w:rFonts w:ascii="Times New Roman" w:eastAsia="Times New Roman" w:hAnsi="Times New Roman" w:cs="Times New Roman"/>
                <w:color w:val="000000"/>
                <w:sz w:val="28"/>
                <w:szCs w:val="28"/>
                <w:lang w:eastAsia="ru-RU"/>
              </w:rPr>
              <w:t xml:space="preserve"> </w:t>
            </w:r>
            <w:r w:rsidRPr="00BA6FB5">
              <w:rPr>
                <w:rFonts w:ascii="Times New Roman" w:eastAsia="Times New Roman" w:hAnsi="Times New Roman" w:cs="Times New Roman"/>
                <w:color w:val="0B071F"/>
                <w:sz w:val="28"/>
                <w:szCs w:val="28"/>
                <w:lang w:eastAsia="ru-RU"/>
              </w:rPr>
              <w:t>прыжки на одной ноге,</w:t>
            </w:r>
          </w:p>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r w:rsidRPr="00BA6FB5">
              <w:rPr>
                <w:rFonts w:ascii="Times New Roman" w:eastAsia="Times New Roman" w:hAnsi="Times New Roman" w:cs="Times New Roman"/>
                <w:color w:val="0B071F"/>
                <w:sz w:val="28"/>
                <w:szCs w:val="28"/>
                <w:lang w:eastAsia="ru-RU"/>
              </w:rPr>
              <w:t>танцевальные шаги и движения.</w:t>
            </w: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23-26</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Постановка танца:</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w:t>
            </w:r>
            <w:proofErr w:type="gramStart"/>
            <w:r w:rsidRPr="00BA6FB5">
              <w:rPr>
                <w:rFonts w:ascii="Times New Roman" w:eastAsia="Times New Roman" w:hAnsi="Times New Roman" w:cs="Times New Roman"/>
                <w:color w:val="0B071F"/>
                <w:sz w:val="28"/>
                <w:szCs w:val="28"/>
                <w:lang w:eastAsia="ru-RU"/>
              </w:rPr>
              <w:t>Молодежный</w:t>
            </w:r>
            <w:proofErr w:type="gramEnd"/>
            <w:r w:rsidRPr="00BA6FB5">
              <w:rPr>
                <w:rFonts w:ascii="Times New Roman" w:eastAsia="Times New Roman" w:hAnsi="Times New Roman" w:cs="Times New Roman"/>
                <w:color w:val="0B071F"/>
                <w:sz w:val="28"/>
                <w:szCs w:val="28"/>
                <w:lang w:eastAsia="ru-RU"/>
              </w:rPr>
              <w:t xml:space="preserve"> </w:t>
            </w:r>
            <w:proofErr w:type="spellStart"/>
            <w:r w:rsidRPr="00BA6FB5">
              <w:rPr>
                <w:rFonts w:ascii="Times New Roman" w:eastAsia="Times New Roman" w:hAnsi="Times New Roman" w:cs="Times New Roman"/>
                <w:color w:val="0B071F"/>
                <w:sz w:val="28"/>
                <w:szCs w:val="28"/>
                <w:lang w:eastAsia="ru-RU"/>
              </w:rPr>
              <w:t>Ёхор</w:t>
            </w:r>
            <w:proofErr w:type="spellEnd"/>
            <w:r w:rsidRPr="00BA6FB5">
              <w:rPr>
                <w:rFonts w:ascii="Times New Roman" w:eastAsia="Times New Roman" w:hAnsi="Times New Roman" w:cs="Times New Roman"/>
                <w:color w:val="0B071F"/>
                <w:sz w:val="28"/>
                <w:szCs w:val="28"/>
                <w:lang w:eastAsia="ru-RU"/>
              </w:rPr>
              <w:t>»</w:t>
            </w:r>
          </w:p>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w:t>
            </w:r>
            <w:r w:rsidRPr="00BA6FB5">
              <w:rPr>
                <w:rFonts w:ascii="Times New Roman" w:eastAsia="Times New Roman" w:hAnsi="Times New Roman" w:cs="Times New Roman"/>
                <w:color w:val="0B071F"/>
                <w:sz w:val="28"/>
                <w:szCs w:val="28"/>
                <w:lang w:eastAsia="ru-RU"/>
              </w:rPr>
              <w:t> -  бурятский танец</w:t>
            </w:r>
          </w:p>
          <w:p w:rsidR="00CF339E" w:rsidRPr="00BA6FB5" w:rsidRDefault="00CF339E" w:rsidP="00CF339E">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color w:val="0B071F"/>
                <w:sz w:val="28"/>
                <w:szCs w:val="28"/>
                <w:lang w:eastAsia="ru-RU"/>
              </w:rPr>
              <w:t>«Нежность»</w:t>
            </w:r>
          </w:p>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27</w:t>
            </w:r>
          </w:p>
        </w:tc>
        <w:tc>
          <w:tcPr>
            <w:tcW w:w="6616" w:type="dxa"/>
          </w:tcPr>
          <w:p w:rsidR="00CF339E" w:rsidRPr="00BA6FB5" w:rsidRDefault="00CF339E" w:rsidP="00CF339E">
            <w:pPr>
              <w:shd w:val="clear" w:color="auto" w:fill="FFFFFF"/>
              <w:jc w:val="both"/>
              <w:rPr>
                <w:rFonts w:ascii="Times New Roman" w:eastAsia="Times New Roman" w:hAnsi="Times New Roman" w:cs="Times New Roman"/>
                <w:color w:val="0B071F"/>
                <w:sz w:val="28"/>
                <w:szCs w:val="28"/>
                <w:lang w:eastAsia="ru-RU"/>
              </w:rPr>
            </w:pPr>
            <w:r w:rsidRPr="00BA6FB5">
              <w:rPr>
                <w:rFonts w:ascii="Times New Roman" w:eastAsia="Times New Roman" w:hAnsi="Times New Roman" w:cs="Times New Roman"/>
                <w:color w:val="0B071F"/>
                <w:sz w:val="28"/>
                <w:szCs w:val="28"/>
                <w:lang w:eastAsia="ru-RU"/>
              </w:rPr>
              <w:t>Танцевальные движения: шаг польки</w:t>
            </w: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1</w:t>
            </w:r>
          </w:p>
        </w:tc>
      </w:tr>
      <w:tr w:rsidR="00CF339E" w:rsidTr="00310D74">
        <w:tc>
          <w:tcPr>
            <w:tcW w:w="1242"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28-31</w:t>
            </w:r>
          </w:p>
        </w:tc>
        <w:tc>
          <w:tcPr>
            <w:tcW w:w="6616" w:type="dxa"/>
          </w:tcPr>
          <w:p w:rsidR="00BA6FB5" w:rsidRDefault="00BA6FB5" w:rsidP="00BA6FB5">
            <w:pPr>
              <w:shd w:val="clear" w:color="auto" w:fill="FFFFFF"/>
              <w:jc w:val="both"/>
              <w:rPr>
                <w:rFonts w:ascii="Times New Roman" w:eastAsia="Times New Roman" w:hAnsi="Times New Roman" w:cs="Times New Roman"/>
                <w:iCs/>
                <w:color w:val="0B071F"/>
                <w:sz w:val="28"/>
                <w:szCs w:val="28"/>
                <w:lang w:eastAsia="ru-RU"/>
              </w:rPr>
            </w:pPr>
            <w:r>
              <w:rPr>
                <w:rFonts w:ascii="Times New Roman" w:eastAsia="Times New Roman" w:hAnsi="Times New Roman" w:cs="Times New Roman"/>
                <w:iCs/>
                <w:color w:val="0B071F"/>
                <w:sz w:val="28"/>
                <w:szCs w:val="28"/>
                <w:lang w:eastAsia="ru-RU"/>
              </w:rPr>
              <w:t>Постановка танца:</w:t>
            </w:r>
          </w:p>
          <w:p w:rsidR="00BA6FB5" w:rsidRPr="00BA6FB5" w:rsidRDefault="00BA6FB5" w:rsidP="00BA6FB5">
            <w:pPr>
              <w:shd w:val="clear" w:color="auto" w:fill="FFFFFF"/>
              <w:jc w:val="both"/>
              <w:rPr>
                <w:rFonts w:ascii="Times New Roman" w:eastAsia="Times New Roman" w:hAnsi="Times New Roman" w:cs="Times New Roman"/>
                <w:color w:val="000000"/>
                <w:sz w:val="28"/>
                <w:szCs w:val="28"/>
                <w:lang w:eastAsia="ru-RU"/>
              </w:rPr>
            </w:pPr>
            <w:r w:rsidRPr="00BA6FB5">
              <w:rPr>
                <w:rFonts w:ascii="Times New Roman" w:eastAsia="Times New Roman" w:hAnsi="Times New Roman" w:cs="Times New Roman"/>
                <w:iCs/>
                <w:color w:val="0B071F"/>
                <w:sz w:val="28"/>
                <w:szCs w:val="28"/>
                <w:lang w:eastAsia="ru-RU"/>
              </w:rPr>
              <w:t>Старшая группа</w:t>
            </w:r>
            <w:r w:rsidRPr="00BA6FB5">
              <w:rPr>
                <w:rFonts w:ascii="Times New Roman" w:eastAsia="Times New Roman" w:hAnsi="Times New Roman" w:cs="Times New Roman"/>
                <w:color w:val="0B071F"/>
                <w:sz w:val="28"/>
                <w:szCs w:val="28"/>
                <w:lang w:eastAsia="ru-RU"/>
              </w:rPr>
              <w:t> -  «</w:t>
            </w:r>
            <w:proofErr w:type="spellStart"/>
            <w:r w:rsidRPr="00BA6FB5">
              <w:rPr>
                <w:rFonts w:ascii="Times New Roman" w:eastAsia="Times New Roman" w:hAnsi="Times New Roman" w:cs="Times New Roman"/>
                <w:color w:val="0B071F"/>
                <w:sz w:val="28"/>
                <w:szCs w:val="28"/>
                <w:lang w:eastAsia="ru-RU"/>
              </w:rPr>
              <w:t>Макарена</w:t>
            </w:r>
            <w:proofErr w:type="spellEnd"/>
            <w:r w:rsidRPr="00BA6FB5">
              <w:rPr>
                <w:rFonts w:ascii="Times New Roman" w:eastAsia="Times New Roman" w:hAnsi="Times New Roman" w:cs="Times New Roman"/>
                <w:color w:val="0B071F"/>
                <w:sz w:val="28"/>
                <w:szCs w:val="28"/>
                <w:lang w:eastAsia="ru-RU"/>
              </w:rPr>
              <w:t>» или «Бразильский танец»</w:t>
            </w:r>
          </w:p>
          <w:p w:rsidR="00CF339E" w:rsidRPr="00BA6FB5" w:rsidRDefault="00BA6FB5" w:rsidP="00BA6FB5">
            <w:pPr>
              <w:shd w:val="clear" w:color="auto" w:fill="FFFFFF"/>
              <w:jc w:val="both"/>
              <w:rPr>
                <w:rFonts w:ascii="Times New Roman" w:eastAsia="Times New Roman" w:hAnsi="Times New Roman" w:cs="Times New Roman"/>
                <w:color w:val="0B071F"/>
                <w:sz w:val="28"/>
                <w:szCs w:val="28"/>
                <w:lang w:eastAsia="ru-RU"/>
              </w:rPr>
            </w:pPr>
            <w:r w:rsidRPr="00BA6FB5">
              <w:rPr>
                <w:rFonts w:ascii="Times New Roman" w:eastAsia="Times New Roman" w:hAnsi="Times New Roman" w:cs="Times New Roman"/>
                <w:iCs/>
                <w:color w:val="0B071F"/>
                <w:sz w:val="28"/>
                <w:szCs w:val="28"/>
                <w:lang w:eastAsia="ru-RU"/>
              </w:rPr>
              <w:t>Подготовительная группа</w:t>
            </w:r>
            <w:r w:rsidRPr="00BA6FB5">
              <w:rPr>
                <w:rFonts w:ascii="Times New Roman" w:eastAsia="Times New Roman" w:hAnsi="Times New Roman" w:cs="Times New Roman"/>
                <w:color w:val="0B071F"/>
                <w:sz w:val="28"/>
                <w:szCs w:val="28"/>
                <w:lang w:eastAsia="ru-RU"/>
              </w:rPr>
              <w:t> -  «Индийский танец»</w:t>
            </w:r>
          </w:p>
        </w:tc>
        <w:tc>
          <w:tcPr>
            <w:tcW w:w="1713" w:type="dxa"/>
          </w:tcPr>
          <w:p w:rsidR="00CF339E" w:rsidRPr="00BA6FB5" w:rsidRDefault="00CF339E" w:rsidP="00310D74">
            <w:pPr>
              <w:jc w:val="center"/>
              <w:rPr>
                <w:rFonts w:ascii="Times New Roman" w:eastAsia="Times New Roman" w:hAnsi="Times New Roman" w:cs="Times New Roman"/>
                <w:bCs/>
                <w:color w:val="000000"/>
                <w:sz w:val="28"/>
                <w:szCs w:val="28"/>
                <w:shd w:val="clear" w:color="auto" w:fill="FFFFFF"/>
                <w:lang w:eastAsia="ru-RU"/>
              </w:rPr>
            </w:pPr>
            <w:r w:rsidRPr="00BA6FB5">
              <w:rPr>
                <w:rFonts w:ascii="Times New Roman" w:eastAsia="Times New Roman" w:hAnsi="Times New Roman" w:cs="Times New Roman"/>
                <w:bCs/>
                <w:color w:val="000000"/>
                <w:sz w:val="28"/>
                <w:szCs w:val="28"/>
                <w:shd w:val="clear" w:color="auto" w:fill="FFFFFF"/>
                <w:lang w:eastAsia="ru-RU"/>
              </w:rPr>
              <w:t>4</w:t>
            </w:r>
          </w:p>
        </w:tc>
      </w:tr>
      <w:tr w:rsidR="00CF339E" w:rsidTr="00310D74">
        <w:tc>
          <w:tcPr>
            <w:tcW w:w="1242" w:type="dxa"/>
          </w:tcPr>
          <w:p w:rsidR="00CF339E" w:rsidRPr="00BA6FB5" w:rsidRDefault="00BA6FB5" w:rsidP="00310D74">
            <w:pPr>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32-34</w:t>
            </w:r>
          </w:p>
        </w:tc>
        <w:tc>
          <w:tcPr>
            <w:tcW w:w="6616" w:type="dxa"/>
          </w:tcPr>
          <w:p w:rsidR="00CF339E" w:rsidRPr="00BA6FB5" w:rsidRDefault="00BA6FB5" w:rsidP="00CF339E">
            <w:pPr>
              <w:shd w:val="clear" w:color="auto" w:fill="FFFFFF"/>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color w:val="0B071F"/>
                <w:sz w:val="28"/>
                <w:szCs w:val="28"/>
                <w:lang w:eastAsia="ru-RU"/>
              </w:rPr>
              <w:t>Постановка танца ко дню Победы.</w:t>
            </w:r>
          </w:p>
        </w:tc>
        <w:tc>
          <w:tcPr>
            <w:tcW w:w="1713" w:type="dxa"/>
          </w:tcPr>
          <w:p w:rsidR="00CF339E" w:rsidRPr="00BA6FB5" w:rsidRDefault="00BA6FB5" w:rsidP="00310D74">
            <w:pPr>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p>
        </w:tc>
      </w:tr>
      <w:tr w:rsidR="00CF339E" w:rsidTr="00310D74">
        <w:tc>
          <w:tcPr>
            <w:tcW w:w="1242" w:type="dxa"/>
          </w:tcPr>
          <w:p w:rsidR="00CF339E" w:rsidRDefault="00CF339E" w:rsidP="00310D74">
            <w:pPr>
              <w:jc w:val="center"/>
              <w:rPr>
                <w:rFonts w:ascii="Times New Roman" w:eastAsia="Times New Roman" w:hAnsi="Times New Roman" w:cs="Times New Roman"/>
                <w:b/>
                <w:bCs/>
                <w:color w:val="000000"/>
                <w:sz w:val="28"/>
                <w:szCs w:val="28"/>
                <w:shd w:val="clear" w:color="auto" w:fill="FFFFFF"/>
                <w:lang w:eastAsia="ru-RU"/>
              </w:rPr>
            </w:pPr>
          </w:p>
        </w:tc>
        <w:tc>
          <w:tcPr>
            <w:tcW w:w="6616" w:type="dxa"/>
          </w:tcPr>
          <w:p w:rsidR="00CF339E" w:rsidRPr="003D0359" w:rsidRDefault="00BA6FB5" w:rsidP="00CF339E">
            <w:pPr>
              <w:shd w:val="clear" w:color="auto" w:fill="FFFFFF"/>
              <w:jc w:val="both"/>
              <w:rPr>
                <w:rFonts w:ascii="Times New Roman" w:eastAsia="Times New Roman" w:hAnsi="Times New Roman" w:cs="Times New Roman"/>
                <w:color w:val="0B071F"/>
                <w:sz w:val="28"/>
                <w:szCs w:val="28"/>
                <w:lang w:eastAsia="ru-RU"/>
              </w:rPr>
            </w:pPr>
            <w:r>
              <w:rPr>
                <w:rFonts w:ascii="Times New Roman" w:eastAsia="Times New Roman" w:hAnsi="Times New Roman" w:cs="Times New Roman"/>
                <w:color w:val="0B071F"/>
                <w:sz w:val="28"/>
                <w:szCs w:val="28"/>
                <w:lang w:eastAsia="ru-RU"/>
              </w:rPr>
              <w:t>Итого:</w:t>
            </w:r>
          </w:p>
        </w:tc>
        <w:tc>
          <w:tcPr>
            <w:tcW w:w="1713" w:type="dxa"/>
          </w:tcPr>
          <w:p w:rsidR="00CF339E" w:rsidRDefault="00BA6FB5" w:rsidP="00310D74">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34</w:t>
            </w:r>
          </w:p>
        </w:tc>
      </w:tr>
    </w:tbl>
    <w:p w:rsidR="00310D74" w:rsidRDefault="00310D74" w:rsidP="00310D7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834C2" w:rsidRDefault="007834C2" w:rsidP="001748F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7834C2" w:rsidRDefault="007834C2" w:rsidP="001748F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en-US" w:eastAsia="ru-RU"/>
        </w:rPr>
      </w:pPr>
    </w:p>
    <w:p w:rsidR="001748F5" w:rsidRPr="00E33D4A" w:rsidRDefault="001748F5" w:rsidP="00D337B5">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val="en-US" w:eastAsia="ru-RU"/>
        </w:rPr>
        <w:lastRenderedPageBreak/>
        <w:t>II</w:t>
      </w:r>
      <w:r w:rsidR="00221252">
        <w:rPr>
          <w:rFonts w:ascii="Times New Roman" w:eastAsia="Times New Roman" w:hAnsi="Times New Roman" w:cs="Times New Roman"/>
          <w:b/>
          <w:bCs/>
          <w:color w:val="000000"/>
          <w:sz w:val="28"/>
          <w:szCs w:val="28"/>
          <w:shd w:val="clear" w:color="auto" w:fill="FFFFFF"/>
          <w:lang w:val="en-US" w:eastAsia="ru-RU"/>
        </w:rPr>
        <w:t>I</w:t>
      </w:r>
      <w:r w:rsidRPr="00E33D4A">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Содержание программы</w:t>
      </w:r>
      <w:r w:rsidRPr="003D0359">
        <w:rPr>
          <w:rFonts w:ascii="Times New Roman" w:eastAsia="Times New Roman" w:hAnsi="Times New Roman" w:cs="Times New Roman"/>
          <w:b/>
          <w:bCs/>
          <w:color w:val="000000"/>
          <w:sz w:val="28"/>
          <w:szCs w:val="28"/>
          <w:shd w:val="clear" w:color="auto" w:fill="FFFFFF"/>
          <w:lang w:eastAsia="ru-RU"/>
        </w:rPr>
        <w:t xml:space="preserve"> танцевального кружка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 2020-2021</w:t>
      </w:r>
      <w:r w:rsidRPr="003D0359">
        <w:rPr>
          <w:rFonts w:ascii="Times New Roman" w:eastAsia="Times New Roman" w:hAnsi="Times New Roman" w:cs="Times New Roman"/>
          <w:b/>
          <w:bCs/>
          <w:color w:val="000000"/>
          <w:sz w:val="28"/>
          <w:szCs w:val="28"/>
          <w:lang w:eastAsia="ru-RU"/>
        </w:rPr>
        <w:t>г.</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Сентябрь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 Формирование состава танцевальной группы детей.</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Определение посредством анкетирования родителей интереса и склонностей детей в сфере двигательной активности.</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 Вводная беседа о танце, разучивание танцевальных шагов, упражнения на ориентировку в пространстве « Строй круг», «Найди своё место».</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Октябрь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 xml:space="preserve">1. Диагностика физической подготовленности детей для выявления </w:t>
      </w:r>
      <w:proofErr w:type="spellStart"/>
      <w:r w:rsidRPr="003D0359">
        <w:rPr>
          <w:rFonts w:ascii="Times New Roman" w:eastAsia="Times New Roman" w:hAnsi="Times New Roman" w:cs="Times New Roman"/>
          <w:color w:val="0B071F"/>
          <w:sz w:val="28"/>
          <w:szCs w:val="28"/>
          <w:lang w:eastAsia="ru-RU"/>
        </w:rPr>
        <w:t>моторн</w:t>
      </w:r>
      <w:proofErr w:type="gramStart"/>
      <w:r w:rsidRPr="003D0359">
        <w:rPr>
          <w:rFonts w:ascii="Times New Roman" w:eastAsia="Times New Roman" w:hAnsi="Times New Roman" w:cs="Times New Roman"/>
          <w:color w:val="0B071F"/>
          <w:sz w:val="28"/>
          <w:szCs w:val="28"/>
          <w:lang w:eastAsia="ru-RU"/>
        </w:rPr>
        <w:t>о</w:t>
      </w:r>
      <w:proofErr w:type="spellEnd"/>
      <w:r w:rsidRPr="003D0359">
        <w:rPr>
          <w:rFonts w:ascii="Times New Roman" w:eastAsia="Times New Roman" w:hAnsi="Times New Roman" w:cs="Times New Roman"/>
          <w:color w:val="0B071F"/>
          <w:sz w:val="28"/>
          <w:szCs w:val="28"/>
          <w:lang w:eastAsia="ru-RU"/>
        </w:rPr>
        <w:t>-</w:t>
      </w:r>
      <w:proofErr w:type="gramEnd"/>
      <w:r w:rsidRPr="003D0359">
        <w:rPr>
          <w:rFonts w:ascii="Times New Roman" w:eastAsia="Times New Roman" w:hAnsi="Times New Roman" w:cs="Times New Roman"/>
          <w:color w:val="0B071F"/>
          <w:sz w:val="28"/>
          <w:szCs w:val="28"/>
          <w:lang w:eastAsia="ru-RU"/>
        </w:rPr>
        <w:t xml:space="preserve"> одаренных детей с высоким уровнем развития основных двигательных навыков и умений (посредством диагностики музыкального развития детей).</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 Разучивание танцевальных шагов: шаг на месте, приставной шаг в сторону, по диагонали.</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4. 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Старшая группа</w:t>
      </w:r>
      <w:r w:rsidRPr="003D0359">
        <w:rPr>
          <w:rFonts w:ascii="Times New Roman" w:eastAsia="Times New Roman" w:hAnsi="Times New Roman" w:cs="Times New Roman"/>
          <w:color w:val="0B071F"/>
          <w:sz w:val="28"/>
          <w:szCs w:val="28"/>
          <w:lang w:eastAsia="ru-RU"/>
        </w:rPr>
        <w:t> –  «Мы маленькие дети»</w:t>
      </w:r>
    </w:p>
    <w:p w:rsidR="001748F5" w:rsidRDefault="001748F5"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 </w:t>
      </w:r>
      <w:r w:rsidRPr="003D0359">
        <w:rPr>
          <w:rFonts w:ascii="Times New Roman" w:eastAsia="Times New Roman" w:hAnsi="Times New Roman" w:cs="Times New Roman"/>
          <w:color w:val="0B071F"/>
          <w:sz w:val="28"/>
          <w:szCs w:val="28"/>
          <w:lang w:eastAsia="ru-RU"/>
        </w:rPr>
        <w:t>-  «Современный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Ноябрь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1.Ознакомление с позициями ног, рук.</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Ознакомление с видами ходьбы: прогулка (спокойная ходьба), «</w:t>
      </w:r>
      <w:proofErr w:type="spellStart"/>
      <w:r w:rsidRPr="003D0359">
        <w:rPr>
          <w:rFonts w:ascii="Times New Roman" w:eastAsia="Times New Roman" w:hAnsi="Times New Roman" w:cs="Times New Roman"/>
          <w:color w:val="0B071F"/>
          <w:sz w:val="28"/>
          <w:szCs w:val="28"/>
          <w:lang w:eastAsia="ru-RU"/>
        </w:rPr>
        <w:t>топотушки</w:t>
      </w:r>
      <w:proofErr w:type="spellEnd"/>
      <w:proofErr w:type="gramStart"/>
      <w:r w:rsidRPr="003D0359">
        <w:rPr>
          <w:rFonts w:ascii="Times New Roman" w:eastAsia="Times New Roman" w:hAnsi="Times New Roman" w:cs="Times New Roman"/>
          <w:color w:val="0B071F"/>
          <w:sz w:val="28"/>
          <w:szCs w:val="28"/>
          <w:lang w:eastAsia="ru-RU"/>
        </w:rPr>
        <w:t>»(</w:t>
      </w:r>
      <w:proofErr w:type="gramEnd"/>
      <w:r w:rsidRPr="003D0359">
        <w:rPr>
          <w:rFonts w:ascii="Times New Roman" w:eastAsia="Times New Roman" w:hAnsi="Times New Roman" w:cs="Times New Roman"/>
          <w:color w:val="0B071F"/>
          <w:sz w:val="28"/>
          <w:szCs w:val="28"/>
          <w:lang w:eastAsia="ru-RU"/>
        </w:rPr>
        <w:t>шаг на всей ступне), хороводный шаг.</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3.Прыжки на двух ногах: подскок на правой и левой ноге, прыжки с отбрасыванием ног назад и выбрасыванием ног вперед.</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4. Танцевальные движения: пружинка, пружинка с поворотом, каблучок.</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5. 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Старшая группа</w:t>
      </w:r>
      <w:r w:rsidRPr="003D0359">
        <w:rPr>
          <w:rFonts w:ascii="Times New Roman" w:eastAsia="Times New Roman" w:hAnsi="Times New Roman" w:cs="Times New Roman"/>
          <w:color w:val="0B071F"/>
          <w:sz w:val="28"/>
          <w:szCs w:val="28"/>
          <w:lang w:eastAsia="ru-RU"/>
        </w:rPr>
        <w:t> - «Русский народный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w:t>
      </w:r>
      <w:r w:rsidRPr="003D0359">
        <w:rPr>
          <w:rFonts w:ascii="Times New Roman" w:eastAsia="Times New Roman" w:hAnsi="Times New Roman" w:cs="Times New Roman"/>
          <w:color w:val="0B071F"/>
          <w:sz w:val="28"/>
          <w:szCs w:val="28"/>
          <w:lang w:eastAsia="ru-RU"/>
        </w:rPr>
        <w:t> – «Современный бурятский танец» </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Декабрь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 Разучивание видов шагов: спокойная ходьба, «</w:t>
      </w:r>
      <w:proofErr w:type="spellStart"/>
      <w:r w:rsidRPr="003D0359">
        <w:rPr>
          <w:rFonts w:ascii="Times New Roman" w:eastAsia="Times New Roman" w:hAnsi="Times New Roman" w:cs="Times New Roman"/>
          <w:color w:val="0B071F"/>
          <w:sz w:val="28"/>
          <w:szCs w:val="28"/>
          <w:lang w:eastAsia="ru-RU"/>
        </w:rPr>
        <w:t>топотушки</w:t>
      </w:r>
      <w:proofErr w:type="spellEnd"/>
      <w:r w:rsidRPr="003D0359">
        <w:rPr>
          <w:rFonts w:ascii="Times New Roman" w:eastAsia="Times New Roman" w:hAnsi="Times New Roman" w:cs="Times New Roman"/>
          <w:color w:val="0B071F"/>
          <w:sz w:val="28"/>
          <w:szCs w:val="28"/>
          <w:lang w:eastAsia="ru-RU"/>
        </w:rPr>
        <w:t>», боковой приставной шаг, переменный шаг, перекрёстный шаг.</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Прыжки на двух ногах: подскоки, галоп, «ножницы», вертушка.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 Танцевальные движения: притоп - веселый каблучок, «</w:t>
      </w:r>
      <w:proofErr w:type="spellStart"/>
      <w:r w:rsidRPr="003D0359">
        <w:rPr>
          <w:rFonts w:ascii="Times New Roman" w:eastAsia="Times New Roman" w:hAnsi="Times New Roman" w:cs="Times New Roman"/>
          <w:color w:val="0B071F"/>
          <w:sz w:val="28"/>
          <w:szCs w:val="28"/>
          <w:lang w:eastAsia="ru-RU"/>
        </w:rPr>
        <w:t>ковырялочка</w:t>
      </w:r>
      <w:proofErr w:type="spellEnd"/>
      <w:r w:rsidRPr="003D0359">
        <w:rPr>
          <w:rFonts w:ascii="Times New Roman" w:eastAsia="Times New Roman" w:hAnsi="Times New Roman" w:cs="Times New Roman"/>
          <w:color w:val="0B071F"/>
          <w:sz w:val="28"/>
          <w:szCs w:val="28"/>
          <w:lang w:eastAsia="ru-RU"/>
        </w:rPr>
        <w:t>», «</w:t>
      </w:r>
      <w:proofErr w:type="spellStart"/>
      <w:r w:rsidRPr="003D0359">
        <w:rPr>
          <w:rFonts w:ascii="Times New Roman" w:eastAsia="Times New Roman" w:hAnsi="Times New Roman" w:cs="Times New Roman"/>
          <w:color w:val="0B071F"/>
          <w:sz w:val="28"/>
          <w:szCs w:val="28"/>
          <w:lang w:eastAsia="ru-RU"/>
        </w:rPr>
        <w:t>гармошечка</w:t>
      </w:r>
      <w:proofErr w:type="spellEnd"/>
      <w:r w:rsidRPr="003D0359">
        <w:rPr>
          <w:rFonts w:ascii="Times New Roman" w:eastAsia="Times New Roman" w:hAnsi="Times New Roman" w:cs="Times New Roman"/>
          <w:color w:val="0B071F"/>
          <w:sz w:val="28"/>
          <w:szCs w:val="28"/>
          <w:lang w:eastAsia="ru-RU"/>
        </w:rPr>
        <w:t>».</w:t>
      </w:r>
    </w:p>
    <w:p w:rsidR="001748F5" w:rsidRDefault="001748F5"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color w:val="0B071F"/>
          <w:sz w:val="28"/>
          <w:szCs w:val="28"/>
          <w:lang w:eastAsia="ru-RU"/>
        </w:rPr>
        <w:t>4. 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Старшая группа</w:t>
      </w:r>
      <w:r w:rsidRPr="003D0359">
        <w:rPr>
          <w:rFonts w:ascii="Times New Roman" w:eastAsia="Times New Roman" w:hAnsi="Times New Roman" w:cs="Times New Roman"/>
          <w:color w:val="0B071F"/>
          <w:sz w:val="28"/>
          <w:szCs w:val="28"/>
          <w:lang w:eastAsia="ru-RU"/>
        </w:rPr>
        <w:t> – «Танец негритят»</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w:t>
      </w:r>
      <w:r w:rsidRPr="003D0359">
        <w:rPr>
          <w:rFonts w:ascii="Times New Roman" w:eastAsia="Times New Roman" w:hAnsi="Times New Roman" w:cs="Times New Roman"/>
          <w:color w:val="0B071F"/>
          <w:sz w:val="28"/>
          <w:szCs w:val="28"/>
          <w:lang w:eastAsia="ru-RU"/>
        </w:rPr>
        <w:t> – «Танец с веерами»</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Январь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1.Виды шага</w:t>
      </w:r>
      <w:r w:rsidR="00D337B5" w:rsidRPr="00D337B5">
        <w:rPr>
          <w:rFonts w:ascii="Times New Roman" w:eastAsia="Times New Roman" w:hAnsi="Times New Roman" w:cs="Times New Roman"/>
          <w:color w:val="0B071F"/>
          <w:sz w:val="28"/>
          <w:szCs w:val="28"/>
          <w:lang w:eastAsia="ru-RU"/>
        </w:rPr>
        <w:t xml:space="preserve"> </w:t>
      </w:r>
      <w:r w:rsidRPr="003D0359">
        <w:rPr>
          <w:rFonts w:ascii="Times New Roman" w:eastAsia="Times New Roman" w:hAnsi="Times New Roman" w:cs="Times New Roman"/>
          <w:color w:val="0B071F"/>
          <w:sz w:val="28"/>
          <w:szCs w:val="28"/>
          <w:lang w:eastAsia="ru-RU"/>
        </w:rPr>
        <w:t>(закрепление)</w:t>
      </w:r>
      <w:r>
        <w:rPr>
          <w:rFonts w:ascii="Times New Roman" w:eastAsia="Times New Roman" w:hAnsi="Times New Roman" w:cs="Times New Roman"/>
          <w:color w:val="0B071F"/>
          <w:sz w:val="28"/>
          <w:szCs w:val="28"/>
          <w:lang w:eastAsia="ru-RU"/>
        </w:rPr>
        <w:t>: «</w:t>
      </w:r>
      <w:proofErr w:type="spellStart"/>
      <w:r>
        <w:rPr>
          <w:rFonts w:ascii="Times New Roman" w:eastAsia="Times New Roman" w:hAnsi="Times New Roman" w:cs="Times New Roman"/>
          <w:color w:val="0B071F"/>
          <w:sz w:val="28"/>
          <w:szCs w:val="28"/>
          <w:lang w:eastAsia="ru-RU"/>
        </w:rPr>
        <w:t>топотушки</w:t>
      </w:r>
      <w:proofErr w:type="spellEnd"/>
      <w:r>
        <w:rPr>
          <w:rFonts w:ascii="Times New Roman" w:eastAsia="Times New Roman" w:hAnsi="Times New Roman" w:cs="Times New Roman"/>
          <w:color w:val="0B071F"/>
          <w:sz w:val="28"/>
          <w:szCs w:val="28"/>
          <w:lang w:eastAsia="ru-RU"/>
        </w:rPr>
        <w:t>», хороводный шаг,</w:t>
      </w:r>
      <w:r w:rsidRPr="003D0359">
        <w:rPr>
          <w:rFonts w:ascii="Times New Roman" w:eastAsia="Times New Roman" w:hAnsi="Times New Roman" w:cs="Times New Roman"/>
          <w:color w:val="0B071F"/>
          <w:sz w:val="28"/>
          <w:szCs w:val="28"/>
          <w:lang w:eastAsia="ru-RU"/>
        </w:rPr>
        <w:t xml:space="preserve"> высокий шаг, переменный шаг, перекрестный шаг, шаг с притопом.</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Прыжки на двух ногах: подскоки, галоп, «ножницы», вертушка. Ознакомление – «веревочка»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 xml:space="preserve">3. </w:t>
      </w:r>
      <w:proofErr w:type="gramStart"/>
      <w:r w:rsidRPr="003D0359">
        <w:rPr>
          <w:rFonts w:ascii="Times New Roman" w:eastAsia="Times New Roman" w:hAnsi="Times New Roman" w:cs="Times New Roman"/>
          <w:color w:val="0B071F"/>
          <w:sz w:val="28"/>
          <w:szCs w:val="28"/>
          <w:lang w:eastAsia="ru-RU"/>
        </w:rPr>
        <w:t>Танцевальные движения (закрепление): «пружинка», «пружинка» с поворотом, притоп - веселый каблучок, «</w:t>
      </w:r>
      <w:proofErr w:type="spellStart"/>
      <w:r w:rsidRPr="003D0359">
        <w:rPr>
          <w:rFonts w:ascii="Times New Roman" w:eastAsia="Times New Roman" w:hAnsi="Times New Roman" w:cs="Times New Roman"/>
          <w:color w:val="0B071F"/>
          <w:sz w:val="28"/>
          <w:szCs w:val="28"/>
          <w:lang w:eastAsia="ru-RU"/>
        </w:rPr>
        <w:t>ковырялочка</w:t>
      </w:r>
      <w:proofErr w:type="spellEnd"/>
      <w:r w:rsidRPr="003D0359">
        <w:rPr>
          <w:rFonts w:ascii="Times New Roman" w:eastAsia="Times New Roman" w:hAnsi="Times New Roman" w:cs="Times New Roman"/>
          <w:color w:val="0B071F"/>
          <w:sz w:val="28"/>
          <w:szCs w:val="28"/>
          <w:lang w:eastAsia="ru-RU"/>
        </w:rPr>
        <w:t>» на прыжке, «корзиночка».</w:t>
      </w:r>
      <w:proofErr w:type="gramEnd"/>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lastRenderedPageBreak/>
        <w:t>4. 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Старшая группа</w:t>
      </w:r>
      <w:r w:rsidRPr="003D0359">
        <w:rPr>
          <w:rFonts w:ascii="Times New Roman" w:eastAsia="Times New Roman" w:hAnsi="Times New Roman" w:cs="Times New Roman"/>
          <w:color w:val="0B071F"/>
          <w:sz w:val="28"/>
          <w:szCs w:val="28"/>
          <w:lang w:eastAsia="ru-RU"/>
        </w:rPr>
        <w:t> – «Ковбойский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w:t>
      </w:r>
      <w:r w:rsidRPr="003D0359">
        <w:rPr>
          <w:rFonts w:ascii="Times New Roman" w:eastAsia="Times New Roman" w:hAnsi="Times New Roman" w:cs="Times New Roman"/>
          <w:color w:val="0B071F"/>
          <w:sz w:val="28"/>
          <w:szCs w:val="28"/>
          <w:lang w:eastAsia="ru-RU"/>
        </w:rPr>
        <w:t> - «Северный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Февраль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1.Виды шага (разучивание): семенящий плавающий шаг, хороводный шаг косичка.</w:t>
      </w:r>
    </w:p>
    <w:p w:rsidR="001748F5" w:rsidRDefault="001748F5"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color w:val="0B071F"/>
          <w:sz w:val="28"/>
          <w:szCs w:val="28"/>
          <w:lang w:eastAsia="ru-RU"/>
        </w:rPr>
        <w:t>2. Прыжки на одной ноге: «часики», «веревочка».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 xml:space="preserve">3. Танцевальные шаги и движения: шаги и кружение с </w:t>
      </w:r>
      <w:proofErr w:type="spellStart"/>
      <w:r w:rsidRPr="003D0359">
        <w:rPr>
          <w:rFonts w:ascii="Times New Roman" w:eastAsia="Times New Roman" w:hAnsi="Times New Roman" w:cs="Times New Roman"/>
          <w:color w:val="0B071F"/>
          <w:sz w:val="28"/>
          <w:szCs w:val="28"/>
          <w:lang w:eastAsia="ru-RU"/>
        </w:rPr>
        <w:t>припаданием</w:t>
      </w:r>
      <w:proofErr w:type="spellEnd"/>
      <w:r w:rsidRPr="003D0359">
        <w:rPr>
          <w:rFonts w:ascii="Times New Roman" w:eastAsia="Times New Roman" w:hAnsi="Times New Roman" w:cs="Times New Roman"/>
          <w:color w:val="0B071F"/>
          <w:sz w:val="28"/>
          <w:szCs w:val="28"/>
          <w:lang w:eastAsia="ru-RU"/>
        </w:rPr>
        <w:t>, переменный шаг, «</w:t>
      </w:r>
      <w:proofErr w:type="spellStart"/>
      <w:r w:rsidRPr="003D0359">
        <w:rPr>
          <w:rFonts w:ascii="Times New Roman" w:eastAsia="Times New Roman" w:hAnsi="Times New Roman" w:cs="Times New Roman"/>
          <w:color w:val="0B071F"/>
          <w:sz w:val="28"/>
          <w:szCs w:val="28"/>
          <w:lang w:eastAsia="ru-RU"/>
        </w:rPr>
        <w:t>качалочка</w:t>
      </w:r>
      <w:proofErr w:type="spellEnd"/>
      <w:r w:rsidRPr="003D0359">
        <w:rPr>
          <w:rFonts w:ascii="Times New Roman" w:eastAsia="Times New Roman" w:hAnsi="Times New Roman" w:cs="Times New Roman"/>
          <w:color w:val="0B071F"/>
          <w:sz w:val="28"/>
          <w:szCs w:val="28"/>
          <w:lang w:eastAsia="ru-RU"/>
        </w:rPr>
        <w:t>».</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 </w:t>
      </w:r>
      <w:r w:rsidRPr="003D0359">
        <w:rPr>
          <w:rFonts w:ascii="Times New Roman" w:eastAsia="Times New Roman" w:hAnsi="Times New Roman" w:cs="Times New Roman"/>
          <w:i/>
          <w:iCs/>
          <w:color w:val="0B071F"/>
          <w:sz w:val="28"/>
          <w:szCs w:val="28"/>
          <w:lang w:eastAsia="ru-RU"/>
        </w:rPr>
        <w:t>Старшая группа</w:t>
      </w:r>
      <w:r>
        <w:rPr>
          <w:rFonts w:ascii="Times New Roman" w:eastAsia="Times New Roman" w:hAnsi="Times New Roman" w:cs="Times New Roman"/>
          <w:color w:val="0B071F"/>
          <w:sz w:val="28"/>
          <w:szCs w:val="28"/>
          <w:lang w:eastAsia="ru-RU"/>
        </w:rPr>
        <w:t>  - «</w:t>
      </w:r>
      <w:proofErr w:type="gramStart"/>
      <w:r>
        <w:rPr>
          <w:rFonts w:ascii="Times New Roman" w:eastAsia="Times New Roman" w:hAnsi="Times New Roman" w:cs="Times New Roman"/>
          <w:color w:val="0B071F"/>
          <w:sz w:val="28"/>
          <w:szCs w:val="28"/>
          <w:lang w:eastAsia="ru-RU"/>
        </w:rPr>
        <w:t>Молодежный</w:t>
      </w:r>
      <w:proofErr w:type="gramEnd"/>
      <w:r>
        <w:rPr>
          <w:rFonts w:ascii="Times New Roman" w:eastAsia="Times New Roman" w:hAnsi="Times New Roman" w:cs="Times New Roman"/>
          <w:color w:val="0B071F"/>
          <w:sz w:val="28"/>
          <w:szCs w:val="28"/>
          <w:lang w:eastAsia="ru-RU"/>
        </w:rPr>
        <w:t xml:space="preserve"> </w:t>
      </w:r>
      <w:proofErr w:type="spellStart"/>
      <w:r>
        <w:rPr>
          <w:rFonts w:ascii="Times New Roman" w:eastAsia="Times New Roman" w:hAnsi="Times New Roman" w:cs="Times New Roman"/>
          <w:color w:val="0B071F"/>
          <w:sz w:val="28"/>
          <w:szCs w:val="28"/>
          <w:lang w:eastAsia="ru-RU"/>
        </w:rPr>
        <w:t>Ёхор</w:t>
      </w:r>
      <w:proofErr w:type="spellEnd"/>
      <w:r>
        <w:rPr>
          <w:rFonts w:ascii="Times New Roman" w:eastAsia="Times New Roman" w:hAnsi="Times New Roman" w:cs="Times New Roman"/>
          <w:color w:val="0B071F"/>
          <w:sz w:val="28"/>
          <w:szCs w:val="28"/>
          <w:lang w:eastAsia="ru-RU"/>
        </w:rPr>
        <w:t>»</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w:t>
      </w:r>
      <w:r w:rsidRPr="003D0359">
        <w:rPr>
          <w:rFonts w:ascii="Times New Roman" w:eastAsia="Times New Roman" w:hAnsi="Times New Roman" w:cs="Times New Roman"/>
          <w:color w:val="0B071F"/>
          <w:sz w:val="28"/>
          <w:szCs w:val="28"/>
          <w:lang w:eastAsia="ru-RU"/>
        </w:rPr>
        <w:t> -  бурятский танец «Нежность»</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Март</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 Закрепление видов шагов и прыжков.</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Закрепление: прыжки на двух ногах: подскоки, галоп, «ножницы», вертушка.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 Танцевальные движения: шаг польки.</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4. Постановка танца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Старшая группа</w:t>
      </w:r>
      <w:r w:rsidRPr="003D0359">
        <w:rPr>
          <w:rFonts w:ascii="Times New Roman" w:eastAsia="Times New Roman" w:hAnsi="Times New Roman" w:cs="Times New Roman"/>
          <w:color w:val="0B071F"/>
          <w:sz w:val="28"/>
          <w:szCs w:val="28"/>
          <w:lang w:eastAsia="ru-RU"/>
        </w:rPr>
        <w:t> -  «</w:t>
      </w:r>
      <w:proofErr w:type="spellStart"/>
      <w:r w:rsidRPr="003D0359">
        <w:rPr>
          <w:rFonts w:ascii="Times New Roman" w:eastAsia="Times New Roman" w:hAnsi="Times New Roman" w:cs="Times New Roman"/>
          <w:color w:val="0B071F"/>
          <w:sz w:val="28"/>
          <w:szCs w:val="28"/>
          <w:lang w:eastAsia="ru-RU"/>
        </w:rPr>
        <w:t>Макарена</w:t>
      </w:r>
      <w:proofErr w:type="spellEnd"/>
      <w:r w:rsidRPr="003D0359">
        <w:rPr>
          <w:rFonts w:ascii="Times New Roman" w:eastAsia="Times New Roman" w:hAnsi="Times New Roman" w:cs="Times New Roman"/>
          <w:color w:val="0B071F"/>
          <w:sz w:val="28"/>
          <w:szCs w:val="28"/>
          <w:lang w:eastAsia="ru-RU"/>
        </w:rPr>
        <w:t>» или «Бразильский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i/>
          <w:iCs/>
          <w:color w:val="0B071F"/>
          <w:sz w:val="28"/>
          <w:szCs w:val="28"/>
          <w:lang w:eastAsia="ru-RU"/>
        </w:rPr>
        <w:t>Подготовительная группа</w:t>
      </w:r>
      <w:r w:rsidRPr="003D0359">
        <w:rPr>
          <w:rFonts w:ascii="Times New Roman" w:eastAsia="Times New Roman" w:hAnsi="Times New Roman" w:cs="Times New Roman"/>
          <w:color w:val="0B071F"/>
          <w:sz w:val="28"/>
          <w:szCs w:val="28"/>
          <w:lang w:eastAsia="ru-RU"/>
        </w:rPr>
        <w:t> -  «Индийский танец»</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Апрель</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 Танцевальные движения: закрепление пройденного материала.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Элементы современного танца.</w:t>
      </w:r>
    </w:p>
    <w:p w:rsidR="001748F5" w:rsidRDefault="001748F5"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color w:val="0B071F"/>
          <w:sz w:val="28"/>
          <w:szCs w:val="28"/>
          <w:lang w:eastAsia="ru-RU"/>
        </w:rPr>
        <w:t>3. Постановка танца ко дню Победы.</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b/>
          <w:bCs/>
          <w:color w:val="0B071F"/>
          <w:sz w:val="28"/>
          <w:szCs w:val="28"/>
          <w:lang w:eastAsia="ru-RU"/>
        </w:rPr>
        <w:t>Май</w:t>
      </w:r>
      <w:r>
        <w:rPr>
          <w:rFonts w:ascii="Times New Roman" w:eastAsia="Times New Roman" w:hAnsi="Times New Roman" w:cs="Times New Roman"/>
          <w:b/>
          <w:bCs/>
          <w:color w:val="0B071F"/>
          <w:sz w:val="28"/>
          <w:szCs w:val="28"/>
          <w:lang w:eastAsia="ru-RU"/>
        </w:rPr>
        <w:t xml:space="preserve"> (4 часа)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1. Повторение пройденного материала.</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2. Диагностика музыкально-ритмических навыков и умений детей.</w:t>
      </w:r>
    </w:p>
    <w:p w:rsidR="001748F5" w:rsidRPr="003D0359" w:rsidRDefault="001748F5" w:rsidP="00D337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359">
        <w:rPr>
          <w:rFonts w:ascii="Times New Roman" w:eastAsia="Times New Roman" w:hAnsi="Times New Roman" w:cs="Times New Roman"/>
          <w:color w:val="0B071F"/>
          <w:sz w:val="28"/>
          <w:szCs w:val="28"/>
          <w:lang w:eastAsia="ru-RU"/>
        </w:rPr>
        <w:t>3. Постановка пролога  к отчётному концерту старшая и подготовительная группа</w:t>
      </w:r>
    </w:p>
    <w:p w:rsidR="00221252" w:rsidRDefault="001748F5"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r w:rsidRPr="003D0359">
        <w:rPr>
          <w:rFonts w:ascii="Times New Roman" w:eastAsia="Times New Roman" w:hAnsi="Times New Roman" w:cs="Times New Roman"/>
          <w:color w:val="0B071F"/>
          <w:sz w:val="28"/>
          <w:szCs w:val="28"/>
          <w:lang w:eastAsia="ru-RU"/>
        </w:rPr>
        <w:t>3. Отчётный концерт танцевальной группы (по итогам выученного материала за год).</w:t>
      </w:r>
    </w:p>
    <w:p w:rsidR="00221252" w:rsidRDefault="00221252"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proofErr w:type="gramStart"/>
      <w:r>
        <w:rPr>
          <w:b/>
          <w:color w:val="111111"/>
          <w:sz w:val="28"/>
          <w:szCs w:val="28"/>
          <w:lang w:val="en-US"/>
        </w:rPr>
        <w:t xml:space="preserve">IV </w:t>
      </w:r>
      <w:r w:rsidRPr="00D337B5">
        <w:rPr>
          <w:b/>
          <w:color w:val="111111"/>
          <w:sz w:val="28"/>
          <w:szCs w:val="28"/>
        </w:rPr>
        <w:t>МЕТОДИЧЕСКОЕ ОБЕСПЕЧЕНИЕ </w:t>
      </w:r>
      <w:r w:rsidRPr="00D337B5">
        <w:rPr>
          <w:rStyle w:val="aa"/>
          <w:color w:val="111111"/>
          <w:sz w:val="28"/>
          <w:szCs w:val="28"/>
          <w:bdr w:val="none" w:sz="0" w:space="0" w:color="auto" w:frame="1"/>
        </w:rPr>
        <w:t>ПРОГРАММЫ</w:t>
      </w:r>
      <w:r w:rsidRPr="00D337B5">
        <w:rPr>
          <w:color w:val="111111"/>
          <w:sz w:val="28"/>
          <w:szCs w:val="28"/>
        </w:rPr>
        <w:t>.</w:t>
      </w:r>
      <w:proofErr w:type="gramEnd"/>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С первых минут занятий очень важно заинтересовать </w:t>
      </w:r>
      <w:r w:rsidRPr="00D337B5">
        <w:rPr>
          <w:rStyle w:val="aa"/>
          <w:b w:val="0"/>
          <w:color w:val="111111"/>
          <w:sz w:val="28"/>
          <w:szCs w:val="28"/>
          <w:bdr w:val="none" w:sz="0" w:space="0" w:color="auto" w:frame="1"/>
        </w:rPr>
        <w:t>детей</w:t>
      </w:r>
      <w:r w:rsidRPr="00D337B5">
        <w:rPr>
          <w:color w:val="111111"/>
          <w:sz w:val="28"/>
          <w:szCs w:val="28"/>
        </w:rPr>
        <w:t>, вызвать у них желание заниматься. Для этого следует тщательно продумать методические приемы, которые помогут решить поставленные задачи.</w:t>
      </w: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Прежде, чем заставить ребенка </w:t>
      </w:r>
      <w:r w:rsidRPr="00D337B5">
        <w:rPr>
          <w:rStyle w:val="aa"/>
          <w:b w:val="0"/>
          <w:color w:val="111111"/>
          <w:sz w:val="28"/>
          <w:szCs w:val="28"/>
          <w:bdr w:val="none" w:sz="0" w:space="0" w:color="auto" w:frame="1"/>
        </w:rPr>
        <w:t>танцевать</w:t>
      </w:r>
      <w:r w:rsidRPr="00D337B5">
        <w:rPr>
          <w:color w:val="111111"/>
          <w:sz w:val="28"/>
          <w:szCs w:val="28"/>
        </w:rPr>
        <w:t xml:space="preserve">,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w:t>
      </w:r>
      <w:proofErr w:type="gramStart"/>
      <w:r w:rsidRPr="00D337B5">
        <w:rPr>
          <w:color w:val="111111"/>
          <w:sz w:val="28"/>
          <w:szCs w:val="28"/>
        </w:rPr>
        <w:t>что бы дети не повторяли</w:t>
      </w:r>
      <w:proofErr w:type="gramEnd"/>
      <w:r w:rsidRPr="00D337B5">
        <w:rPr>
          <w:color w:val="111111"/>
          <w:sz w:val="28"/>
          <w:szCs w:val="28"/>
        </w:rPr>
        <w:t xml:space="preserve">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w:t>
      </w:r>
      <w:r w:rsidRPr="00D337B5">
        <w:rPr>
          <w:color w:val="111111"/>
          <w:sz w:val="28"/>
          <w:szCs w:val="28"/>
        </w:rPr>
        <w:lastRenderedPageBreak/>
        <w:t>движений. Все новые движения необходимо изучать в </w:t>
      </w:r>
      <w:r w:rsidRPr="00D337B5">
        <w:rPr>
          <w:i/>
          <w:iCs/>
          <w:color w:val="111111"/>
          <w:sz w:val="28"/>
          <w:szCs w:val="28"/>
          <w:bdr w:val="none" w:sz="0" w:space="0" w:color="auto" w:frame="1"/>
        </w:rPr>
        <w:t>«чистом»</w:t>
      </w:r>
      <w:r w:rsidRPr="00D337B5">
        <w:rPr>
          <w:color w:val="111111"/>
          <w:sz w:val="28"/>
          <w:szCs w:val="28"/>
        </w:rPr>
        <w:t>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w:t>
      </w:r>
      <w:r w:rsidRPr="00D337B5">
        <w:rPr>
          <w:rStyle w:val="aa"/>
          <w:b w:val="0"/>
          <w:color w:val="111111"/>
          <w:sz w:val="28"/>
          <w:szCs w:val="28"/>
          <w:bdr w:val="none" w:sz="0" w:space="0" w:color="auto" w:frame="1"/>
        </w:rPr>
        <w:t>детей на одном упражнении</w:t>
      </w:r>
      <w:r w:rsidRPr="00D337B5">
        <w:rPr>
          <w:color w:val="111111"/>
          <w:sz w:val="28"/>
          <w:szCs w:val="28"/>
        </w:rPr>
        <w:t>, занятие не должно быть моторным. Нужно разнообразить задания, что бы они всегда оставались занимательными для воспитанников. Для обучения </w:t>
      </w:r>
      <w:r w:rsidRPr="00D337B5">
        <w:rPr>
          <w:rStyle w:val="aa"/>
          <w:b w:val="0"/>
          <w:color w:val="111111"/>
          <w:sz w:val="28"/>
          <w:szCs w:val="28"/>
          <w:bdr w:val="none" w:sz="0" w:space="0" w:color="auto" w:frame="1"/>
        </w:rPr>
        <w:t>танцам детей</w:t>
      </w:r>
      <w:r w:rsidRPr="00D337B5">
        <w:rPr>
          <w:color w:val="111111"/>
          <w:sz w:val="28"/>
          <w:szCs w:val="28"/>
        </w:rPr>
        <w:t>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w:t>
      </w:r>
      <w:r w:rsidRPr="00D337B5">
        <w:rPr>
          <w:rStyle w:val="aa"/>
          <w:b w:val="0"/>
          <w:color w:val="111111"/>
          <w:sz w:val="28"/>
          <w:szCs w:val="28"/>
          <w:bdr w:val="none" w:sz="0" w:space="0" w:color="auto" w:frame="1"/>
        </w:rPr>
        <w:t>детей</w:t>
      </w:r>
      <w:r w:rsidRPr="00D337B5">
        <w:rPr>
          <w:color w:val="111111"/>
          <w:sz w:val="28"/>
          <w:szCs w:val="28"/>
        </w:rPr>
        <w:t> работа покажется интересной.</w:t>
      </w: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Кроме </w:t>
      </w:r>
      <w:r w:rsidRPr="00D337B5">
        <w:rPr>
          <w:rStyle w:val="aa"/>
          <w:b w:val="0"/>
          <w:color w:val="111111"/>
          <w:sz w:val="28"/>
          <w:szCs w:val="28"/>
          <w:bdr w:val="none" w:sz="0" w:space="0" w:color="auto" w:frame="1"/>
        </w:rPr>
        <w:t>танцевальных</w:t>
      </w:r>
      <w:r w:rsidRPr="00D337B5">
        <w:rPr>
          <w:color w:val="111111"/>
          <w:sz w:val="28"/>
          <w:szCs w:val="28"/>
        </w:rPr>
        <w:t> элементов на занятиях </w:t>
      </w:r>
      <w:r w:rsidRPr="00D337B5">
        <w:rPr>
          <w:rStyle w:val="aa"/>
          <w:b w:val="0"/>
          <w:color w:val="111111"/>
          <w:sz w:val="28"/>
          <w:szCs w:val="28"/>
          <w:bdr w:val="none" w:sz="0" w:space="0" w:color="auto" w:frame="1"/>
        </w:rPr>
        <w:t>кружка</w:t>
      </w:r>
      <w:r w:rsidRPr="00D337B5">
        <w:rPr>
          <w:color w:val="111111"/>
          <w:sz w:val="28"/>
          <w:szCs w:val="28"/>
        </w:rPr>
        <w:t>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w:t>
      </w:r>
      <w:r w:rsidRPr="00D337B5">
        <w:rPr>
          <w:rStyle w:val="aa"/>
          <w:b w:val="0"/>
          <w:color w:val="111111"/>
          <w:sz w:val="28"/>
          <w:szCs w:val="28"/>
          <w:bdr w:val="none" w:sz="0" w:space="0" w:color="auto" w:frame="1"/>
        </w:rPr>
        <w:t>детей</w:t>
      </w:r>
      <w:r w:rsidRPr="00D337B5">
        <w:rPr>
          <w:color w:val="111111"/>
          <w:sz w:val="28"/>
          <w:szCs w:val="28"/>
        </w:rPr>
        <w:t> на активность мышц лица.</w:t>
      </w: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И поэтому для развития у </w:t>
      </w:r>
      <w:r w:rsidRPr="00D337B5">
        <w:rPr>
          <w:rStyle w:val="aa"/>
          <w:b w:val="0"/>
          <w:color w:val="111111"/>
          <w:sz w:val="28"/>
          <w:szCs w:val="28"/>
          <w:bdr w:val="none" w:sz="0" w:space="0" w:color="auto" w:frame="1"/>
        </w:rPr>
        <w:t>детей выразительности</w:t>
      </w:r>
      <w:r w:rsidRPr="00D337B5">
        <w:rPr>
          <w:color w:val="111111"/>
          <w:sz w:val="28"/>
          <w:szCs w:val="28"/>
        </w:rPr>
        <w:t>,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w:t>
      </w:r>
      <w:r w:rsidRPr="00D337B5">
        <w:rPr>
          <w:rStyle w:val="aa"/>
          <w:b w:val="0"/>
          <w:color w:val="111111"/>
          <w:sz w:val="28"/>
          <w:szCs w:val="28"/>
          <w:bdr w:val="none" w:sz="0" w:space="0" w:color="auto" w:frame="1"/>
        </w:rPr>
        <w:t>детей произведения</w:t>
      </w:r>
      <w:r w:rsidRPr="00D337B5">
        <w:rPr>
          <w:color w:val="111111"/>
          <w:sz w:val="28"/>
          <w:szCs w:val="28"/>
        </w:rPr>
        <w:t>.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D337B5" w:rsidRPr="00D337B5" w:rsidRDefault="00D337B5" w:rsidP="00D337B5">
      <w:pPr>
        <w:pStyle w:val="a4"/>
        <w:shd w:val="clear" w:color="auto" w:fill="FFFFFF"/>
        <w:spacing w:before="0" w:beforeAutospacing="0" w:after="0" w:afterAutospacing="0"/>
        <w:ind w:firstLine="360"/>
        <w:jc w:val="both"/>
        <w:rPr>
          <w:color w:val="111111"/>
          <w:sz w:val="28"/>
          <w:szCs w:val="28"/>
        </w:rPr>
      </w:pPr>
      <w:r w:rsidRPr="00D337B5">
        <w:rPr>
          <w:color w:val="111111"/>
          <w:sz w:val="28"/>
          <w:szCs w:val="28"/>
        </w:rPr>
        <w:t>На протяжении всех занятий, особенно на начальном этапе, очень важно следить за формированием правильной осанки </w:t>
      </w:r>
      <w:r w:rsidRPr="00D337B5">
        <w:rPr>
          <w:rStyle w:val="aa"/>
          <w:b w:val="0"/>
          <w:color w:val="111111"/>
          <w:sz w:val="28"/>
          <w:szCs w:val="28"/>
          <w:bdr w:val="none" w:sz="0" w:space="0" w:color="auto" w:frame="1"/>
        </w:rPr>
        <w:t>детей</w:t>
      </w:r>
      <w:r w:rsidRPr="00D337B5">
        <w:rPr>
          <w:color w:val="111111"/>
          <w:sz w:val="28"/>
          <w:szCs w:val="28"/>
        </w:rPr>
        <w:t>. С этой целью рекомендуются задания на укрепление мышц спины.</w:t>
      </w:r>
    </w:p>
    <w:p w:rsidR="00D337B5" w:rsidRPr="00D337B5" w:rsidRDefault="00D337B5"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D337B5" w:rsidRDefault="00D337B5"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val="en-US" w:eastAsia="ru-RU"/>
        </w:rPr>
      </w:pPr>
    </w:p>
    <w:p w:rsidR="00514ABD" w:rsidRPr="00514ABD" w:rsidRDefault="00514ABD" w:rsidP="00514ABD">
      <w:pPr>
        <w:shd w:val="clear" w:color="auto" w:fill="FFFFFF"/>
        <w:spacing w:after="240" w:line="240" w:lineRule="auto"/>
        <w:jc w:val="center"/>
        <w:textAlignment w:val="baseline"/>
        <w:rPr>
          <w:rFonts w:ascii="Times New Roman" w:hAnsi="Times New Roman" w:cs="Times New Roman"/>
          <w:b/>
          <w:color w:val="373737"/>
          <w:sz w:val="28"/>
          <w:szCs w:val="28"/>
          <w:lang w:eastAsia="ru-RU"/>
        </w:rPr>
      </w:pPr>
      <w:r w:rsidRPr="00514ABD">
        <w:rPr>
          <w:rFonts w:ascii="Times New Roman" w:hAnsi="Times New Roman" w:cs="Times New Roman"/>
          <w:b/>
          <w:color w:val="373737"/>
          <w:sz w:val="28"/>
          <w:szCs w:val="28"/>
          <w:lang w:eastAsia="ru-RU"/>
        </w:rPr>
        <w:lastRenderedPageBreak/>
        <w:t>СПИСОК ЛИТЕРАТУРЫ</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1) Буренина А.И. Ритмическая мозаика. Программа по ритмической пластике для детей дошкольного и младшего школьного возраста. - СПб, 2000. - 220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2) Ветлугина Н.А. Музыкальное развитие ребенка. - М.: Просвещение, 1967. – 203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3) </w:t>
      </w:r>
      <w:proofErr w:type="spellStart"/>
      <w:r w:rsidRPr="00514ABD">
        <w:rPr>
          <w:rFonts w:ascii="Times New Roman" w:hAnsi="Times New Roman" w:cs="Times New Roman"/>
          <w:color w:val="373737"/>
          <w:sz w:val="28"/>
          <w:szCs w:val="28"/>
          <w:lang w:eastAsia="ru-RU"/>
        </w:rPr>
        <w:t>Голицина</w:t>
      </w:r>
      <w:proofErr w:type="spellEnd"/>
      <w:r w:rsidRPr="00514ABD">
        <w:rPr>
          <w:rFonts w:ascii="Times New Roman" w:hAnsi="Times New Roman" w:cs="Times New Roman"/>
          <w:color w:val="373737"/>
          <w:sz w:val="28"/>
          <w:szCs w:val="28"/>
          <w:lang w:eastAsia="ru-RU"/>
        </w:rPr>
        <w:t xml:space="preserve"> Н.С. Нетрадиционные занятия физкультурой в дошкольном образовательном учреждении. </w:t>
      </w:r>
      <w:proofErr w:type="gramStart"/>
      <w:r w:rsidRPr="00514ABD">
        <w:rPr>
          <w:rFonts w:ascii="Times New Roman" w:hAnsi="Times New Roman" w:cs="Times New Roman"/>
          <w:color w:val="373737"/>
          <w:sz w:val="28"/>
          <w:szCs w:val="28"/>
          <w:lang w:eastAsia="ru-RU"/>
        </w:rPr>
        <w:t>–М</w:t>
      </w:r>
      <w:proofErr w:type="gramEnd"/>
      <w:r w:rsidRPr="00514ABD">
        <w:rPr>
          <w:rFonts w:ascii="Times New Roman" w:hAnsi="Times New Roman" w:cs="Times New Roman"/>
          <w:color w:val="373737"/>
          <w:sz w:val="28"/>
          <w:szCs w:val="28"/>
          <w:lang w:eastAsia="ru-RU"/>
        </w:rPr>
        <w:t>.: Скрипторий, 2003, 2006. – 72 с.</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4) Зарецкая Н., </w:t>
      </w:r>
      <w:proofErr w:type="spellStart"/>
      <w:r w:rsidRPr="00514ABD">
        <w:rPr>
          <w:rFonts w:ascii="Times New Roman" w:hAnsi="Times New Roman" w:cs="Times New Roman"/>
          <w:color w:val="373737"/>
          <w:sz w:val="28"/>
          <w:szCs w:val="28"/>
          <w:lang w:eastAsia="ru-RU"/>
        </w:rPr>
        <w:t>Роот</w:t>
      </w:r>
      <w:proofErr w:type="spellEnd"/>
      <w:r w:rsidRPr="00514ABD">
        <w:rPr>
          <w:rFonts w:ascii="Times New Roman" w:hAnsi="Times New Roman" w:cs="Times New Roman"/>
          <w:color w:val="373737"/>
          <w:sz w:val="28"/>
          <w:szCs w:val="28"/>
          <w:lang w:eastAsia="ru-RU"/>
        </w:rPr>
        <w:t xml:space="preserve"> З., Танцы в детском саду. – М.: Айрис-пресс, 2006. – 112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5) </w:t>
      </w:r>
      <w:proofErr w:type="spellStart"/>
      <w:r w:rsidRPr="00514ABD">
        <w:rPr>
          <w:rFonts w:ascii="Times New Roman" w:hAnsi="Times New Roman" w:cs="Times New Roman"/>
          <w:color w:val="373737"/>
          <w:sz w:val="28"/>
          <w:szCs w:val="28"/>
          <w:lang w:eastAsia="ru-RU"/>
        </w:rPr>
        <w:t>Каплунова</w:t>
      </w:r>
      <w:proofErr w:type="spellEnd"/>
      <w:r w:rsidRPr="00514ABD">
        <w:rPr>
          <w:rFonts w:ascii="Times New Roman" w:hAnsi="Times New Roman" w:cs="Times New Roman"/>
          <w:color w:val="373737"/>
          <w:sz w:val="28"/>
          <w:szCs w:val="28"/>
          <w:lang w:eastAsia="ru-RU"/>
        </w:rPr>
        <w:t xml:space="preserve"> И., </w:t>
      </w:r>
      <w:proofErr w:type="spellStart"/>
      <w:r w:rsidRPr="00514ABD">
        <w:rPr>
          <w:rFonts w:ascii="Times New Roman" w:hAnsi="Times New Roman" w:cs="Times New Roman"/>
          <w:color w:val="373737"/>
          <w:sz w:val="28"/>
          <w:szCs w:val="28"/>
          <w:lang w:eastAsia="ru-RU"/>
        </w:rPr>
        <w:t>Новоскольцева</w:t>
      </w:r>
      <w:proofErr w:type="spellEnd"/>
      <w:r w:rsidRPr="00514ABD">
        <w:rPr>
          <w:rFonts w:ascii="Times New Roman" w:hAnsi="Times New Roman" w:cs="Times New Roman"/>
          <w:color w:val="373737"/>
          <w:sz w:val="28"/>
          <w:szCs w:val="28"/>
          <w:lang w:eastAsia="ru-RU"/>
        </w:rPr>
        <w:t xml:space="preserve"> И. Этот удивительный ритм. Развитие чувства ритма у детей.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Пб.: Композитор, 2005. - 76 с.</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6) Слуцкая С.Л. Танцевальная мозаика. Хореография в детском саду.- М.: </w:t>
      </w:r>
      <w:proofErr w:type="spellStart"/>
      <w:r w:rsidRPr="00514ABD">
        <w:rPr>
          <w:rFonts w:ascii="Times New Roman" w:hAnsi="Times New Roman" w:cs="Times New Roman"/>
          <w:color w:val="373737"/>
          <w:sz w:val="28"/>
          <w:szCs w:val="28"/>
          <w:lang w:eastAsia="ru-RU"/>
        </w:rPr>
        <w:t>Линка-пресс</w:t>
      </w:r>
      <w:proofErr w:type="spellEnd"/>
      <w:r w:rsidRPr="00514ABD">
        <w:rPr>
          <w:rFonts w:ascii="Times New Roman" w:hAnsi="Times New Roman" w:cs="Times New Roman"/>
          <w:color w:val="373737"/>
          <w:sz w:val="28"/>
          <w:szCs w:val="28"/>
          <w:lang w:eastAsia="ru-RU"/>
        </w:rPr>
        <w:t>, 2006. - 272 с.</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7) Суворова Т.И. Танцевальная ритмика для детей 4. – СПб.: Музыкальная палитра, 2006. – 44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w:t>
      </w:r>
    </w:p>
    <w:p w:rsidR="00514ABD" w:rsidRPr="00514ABD" w:rsidRDefault="00514ABD" w:rsidP="00514ABD">
      <w:pPr>
        <w:shd w:val="clear" w:color="auto" w:fill="FFFFFF"/>
        <w:spacing w:after="240" w:line="240" w:lineRule="auto"/>
        <w:textAlignment w:val="baseline"/>
        <w:rPr>
          <w:rFonts w:ascii="Times New Roman" w:hAnsi="Times New Roman" w:cs="Times New Roman"/>
          <w:color w:val="373737"/>
          <w:sz w:val="28"/>
          <w:szCs w:val="28"/>
          <w:lang w:eastAsia="ru-RU"/>
        </w:rPr>
      </w:pPr>
      <w:r w:rsidRPr="00514ABD">
        <w:rPr>
          <w:rFonts w:ascii="Times New Roman" w:hAnsi="Times New Roman" w:cs="Times New Roman"/>
          <w:color w:val="373737"/>
          <w:sz w:val="28"/>
          <w:szCs w:val="28"/>
          <w:lang w:eastAsia="ru-RU"/>
        </w:rPr>
        <w:t xml:space="preserve">8) </w:t>
      </w:r>
      <w:proofErr w:type="spellStart"/>
      <w:r w:rsidRPr="00514ABD">
        <w:rPr>
          <w:rFonts w:ascii="Times New Roman" w:hAnsi="Times New Roman" w:cs="Times New Roman"/>
          <w:color w:val="373737"/>
          <w:sz w:val="28"/>
          <w:szCs w:val="28"/>
          <w:lang w:eastAsia="ru-RU"/>
        </w:rPr>
        <w:t>Фирилева</w:t>
      </w:r>
      <w:proofErr w:type="spellEnd"/>
      <w:r w:rsidRPr="00514ABD">
        <w:rPr>
          <w:rFonts w:ascii="Times New Roman" w:hAnsi="Times New Roman" w:cs="Times New Roman"/>
          <w:color w:val="373737"/>
          <w:sz w:val="28"/>
          <w:szCs w:val="28"/>
          <w:lang w:eastAsia="ru-RU"/>
        </w:rPr>
        <w:t xml:space="preserve"> Ж.Е., Сайкина Е.Г. «</w:t>
      </w:r>
      <w:proofErr w:type="spellStart"/>
      <w:r w:rsidRPr="00514ABD">
        <w:rPr>
          <w:rFonts w:ascii="Times New Roman" w:hAnsi="Times New Roman" w:cs="Times New Roman"/>
          <w:color w:val="373737"/>
          <w:sz w:val="28"/>
          <w:szCs w:val="28"/>
          <w:lang w:eastAsia="ru-RU"/>
        </w:rPr>
        <w:t>Са-Фи-Дансе</w:t>
      </w:r>
      <w:proofErr w:type="spellEnd"/>
      <w:r w:rsidRPr="00514ABD">
        <w:rPr>
          <w:rFonts w:ascii="Times New Roman" w:hAnsi="Times New Roman" w:cs="Times New Roman"/>
          <w:color w:val="373737"/>
          <w:sz w:val="28"/>
          <w:szCs w:val="28"/>
          <w:lang w:eastAsia="ru-RU"/>
        </w:rPr>
        <w:t xml:space="preserve">» - танцевально-игровая гимнастика для детей. – СПб.: Детство-пресс, 2006. -352 </w:t>
      </w:r>
      <w:proofErr w:type="gramStart"/>
      <w:r w:rsidRPr="00514ABD">
        <w:rPr>
          <w:rFonts w:ascii="Times New Roman" w:hAnsi="Times New Roman" w:cs="Times New Roman"/>
          <w:color w:val="373737"/>
          <w:sz w:val="28"/>
          <w:szCs w:val="28"/>
          <w:lang w:eastAsia="ru-RU"/>
        </w:rPr>
        <w:t>с</w:t>
      </w:r>
      <w:proofErr w:type="gramEnd"/>
      <w:r w:rsidRPr="00514ABD">
        <w:rPr>
          <w:rFonts w:ascii="Times New Roman" w:hAnsi="Times New Roman" w:cs="Times New Roman"/>
          <w:color w:val="373737"/>
          <w:sz w:val="28"/>
          <w:szCs w:val="28"/>
          <w:lang w:eastAsia="ru-RU"/>
        </w:rPr>
        <w:t>.</w:t>
      </w:r>
    </w:p>
    <w:p w:rsidR="00514ABD" w:rsidRP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p>
    <w:p w:rsidR="00514ABD" w:rsidRPr="00514ABD" w:rsidRDefault="00514ABD" w:rsidP="00D337B5">
      <w:pPr>
        <w:shd w:val="clear" w:color="auto" w:fill="FFFFFF"/>
        <w:spacing w:after="0" w:line="240" w:lineRule="auto"/>
        <w:jc w:val="both"/>
        <w:rPr>
          <w:rFonts w:ascii="Times New Roman" w:eastAsia="Times New Roman" w:hAnsi="Times New Roman" w:cs="Times New Roman"/>
          <w:color w:val="0B071F"/>
          <w:sz w:val="28"/>
          <w:szCs w:val="28"/>
          <w:lang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514ABD" w:rsidRDefault="00514ABD" w:rsidP="00D337B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lang w:val="en-US" w:eastAsia="ru-RU"/>
        </w:rPr>
      </w:pPr>
    </w:p>
    <w:p w:rsidR="00023454" w:rsidRPr="00514ABD" w:rsidRDefault="00023454" w:rsidP="00D337B5">
      <w:pPr>
        <w:shd w:val="clear" w:color="auto" w:fill="FFFFFF"/>
        <w:spacing w:after="0" w:line="240" w:lineRule="auto"/>
        <w:jc w:val="right"/>
        <w:rPr>
          <w:rFonts w:ascii="Times New Roman" w:eastAsia="Times New Roman" w:hAnsi="Times New Roman" w:cs="Times New Roman"/>
          <w:b/>
          <w:color w:val="0B071F"/>
          <w:sz w:val="28"/>
          <w:szCs w:val="28"/>
          <w:lang w:eastAsia="ru-RU"/>
        </w:rPr>
      </w:pPr>
      <w:r w:rsidRPr="00514ABD">
        <w:rPr>
          <w:rFonts w:ascii="Times New Roman" w:eastAsia="Times New Roman" w:hAnsi="Times New Roman" w:cs="Times New Roman"/>
          <w:b/>
          <w:bCs/>
          <w:color w:val="000000"/>
          <w:sz w:val="28"/>
          <w:szCs w:val="28"/>
          <w:shd w:val="clear" w:color="auto" w:fill="FFFFFF"/>
          <w:lang w:eastAsia="ru-RU"/>
        </w:rPr>
        <w:t>Приложение</w:t>
      </w:r>
      <w:r w:rsidR="00AB7EB8" w:rsidRPr="00514ABD">
        <w:rPr>
          <w:rFonts w:ascii="Times New Roman" w:eastAsia="Times New Roman" w:hAnsi="Times New Roman" w:cs="Times New Roman"/>
          <w:b/>
          <w:bCs/>
          <w:color w:val="000000"/>
          <w:sz w:val="28"/>
          <w:szCs w:val="28"/>
          <w:shd w:val="clear" w:color="auto" w:fill="FFFFFF"/>
          <w:lang w:eastAsia="ru-RU"/>
        </w:rPr>
        <w:t xml:space="preserve"> </w:t>
      </w:r>
      <w:r w:rsidR="00221252" w:rsidRPr="00514ABD">
        <w:rPr>
          <w:rFonts w:ascii="Times New Roman" w:eastAsia="Times New Roman" w:hAnsi="Times New Roman" w:cs="Times New Roman"/>
          <w:b/>
          <w:bCs/>
          <w:color w:val="000000"/>
          <w:sz w:val="28"/>
          <w:szCs w:val="28"/>
          <w:shd w:val="clear" w:color="auto" w:fill="FFFFFF"/>
          <w:lang w:eastAsia="ru-RU"/>
        </w:rPr>
        <w:t>1</w:t>
      </w:r>
    </w:p>
    <w:p w:rsidR="00514ABD" w:rsidRPr="00514ABD" w:rsidRDefault="00514ABD" w:rsidP="00514ABD">
      <w:pPr>
        <w:spacing w:after="0" w:line="240" w:lineRule="auto"/>
        <w:ind w:left="840"/>
        <w:jc w:val="center"/>
        <w:textAlignment w:val="baseline"/>
        <w:rPr>
          <w:rFonts w:ascii="Times New Roman" w:hAnsi="Times New Roman" w:cs="Times New Roman"/>
          <w:sz w:val="28"/>
          <w:szCs w:val="28"/>
          <w:lang w:eastAsia="ru-RU"/>
        </w:rPr>
      </w:pPr>
      <w:r w:rsidRPr="00514ABD">
        <w:rPr>
          <w:rFonts w:ascii="Times New Roman" w:hAnsi="Times New Roman" w:cs="Times New Roman"/>
          <w:caps/>
          <w:sz w:val="28"/>
          <w:szCs w:val="28"/>
          <w:lang w:eastAsia="ru-RU"/>
        </w:rPr>
        <w:t xml:space="preserve">МЕТОДИКА </w:t>
      </w:r>
      <w:proofErr w:type="gramStart"/>
      <w:r w:rsidRPr="00514ABD">
        <w:rPr>
          <w:rFonts w:ascii="Times New Roman" w:hAnsi="Times New Roman" w:cs="Times New Roman"/>
          <w:caps/>
          <w:sz w:val="28"/>
          <w:szCs w:val="28"/>
          <w:lang w:eastAsia="ru-RU"/>
        </w:rPr>
        <w:t>ВЫЯВЛЕНИЯ УРОВНЯ РАЗВИТИЯ ЧУВСТВА РИТМА</w:t>
      </w:r>
      <w:proofErr w:type="gramEnd"/>
      <w:r w:rsidRPr="00514ABD">
        <w:rPr>
          <w:rFonts w:ascii="Times New Roman" w:hAnsi="Times New Roman" w:cs="Times New Roman"/>
          <w:caps/>
          <w:sz w:val="28"/>
          <w:szCs w:val="28"/>
          <w:lang w:eastAsia="ru-RU"/>
        </w:rPr>
        <w:t>,</w:t>
      </w:r>
    </w:p>
    <w:p w:rsidR="00514ABD" w:rsidRPr="00514ABD" w:rsidRDefault="00514ABD" w:rsidP="00514ABD">
      <w:pPr>
        <w:spacing w:after="0" w:line="240" w:lineRule="auto"/>
        <w:ind w:left="840"/>
        <w:jc w:val="center"/>
        <w:textAlignment w:val="baseline"/>
        <w:rPr>
          <w:rFonts w:ascii="Times New Roman" w:hAnsi="Times New Roman" w:cs="Times New Roman"/>
          <w:sz w:val="28"/>
          <w:szCs w:val="28"/>
          <w:lang w:eastAsia="ru-RU"/>
        </w:rPr>
      </w:pPr>
      <w:r w:rsidRPr="00514ABD">
        <w:rPr>
          <w:rFonts w:ascii="Times New Roman" w:hAnsi="Times New Roman" w:cs="Times New Roman"/>
          <w:caps/>
          <w:sz w:val="28"/>
          <w:szCs w:val="28"/>
          <w:lang w:eastAsia="ru-RU"/>
        </w:rPr>
        <w:t>(</w:t>
      </w:r>
      <w:proofErr w:type="gramStart"/>
      <w:r w:rsidRPr="00514ABD">
        <w:rPr>
          <w:rFonts w:ascii="Times New Roman" w:hAnsi="Times New Roman" w:cs="Times New Roman"/>
          <w:caps/>
          <w:sz w:val="28"/>
          <w:szCs w:val="28"/>
          <w:lang w:eastAsia="ru-RU"/>
        </w:rPr>
        <w:t>РАЗРАБОТАНА</w:t>
      </w:r>
      <w:proofErr w:type="gramEnd"/>
      <w:r w:rsidRPr="00514ABD">
        <w:rPr>
          <w:rFonts w:ascii="Times New Roman" w:hAnsi="Times New Roman" w:cs="Times New Roman"/>
          <w:caps/>
          <w:sz w:val="28"/>
          <w:szCs w:val="28"/>
          <w:lang w:eastAsia="ru-RU"/>
        </w:rPr>
        <w:t xml:space="preserve"> НА ОСНОВЕ МЕТОДИК А.Н. ЗИМИНОЙ И  А.И. БУРЕНИНОЙ).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
          <w:i/>
          <w:iCs/>
          <w:sz w:val="28"/>
          <w:szCs w:val="28"/>
          <w:u w:val="single"/>
          <w:bdr w:val="none" w:sz="0" w:space="0" w:color="auto" w:frame="1"/>
          <w:lang w:eastAsia="ru-RU"/>
        </w:rPr>
        <w:t>Цель:</w:t>
      </w:r>
      <w:r w:rsidRPr="00514ABD">
        <w:rPr>
          <w:rFonts w:ascii="Times New Roman" w:hAnsi="Times New Roman" w:cs="Times New Roman"/>
          <w:sz w:val="28"/>
          <w:szCs w:val="28"/>
          <w:lang w:eastAsia="ru-RU"/>
        </w:rPr>
        <w:t> выявление уровня  развития чувства ритма.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
          <w:i/>
          <w:iCs/>
          <w:sz w:val="28"/>
          <w:szCs w:val="28"/>
          <w:u w:val="single"/>
          <w:bdr w:val="none" w:sz="0" w:space="0" w:color="auto" w:frame="1"/>
          <w:lang w:eastAsia="ru-RU"/>
        </w:rPr>
        <w:t>Проведение</w:t>
      </w:r>
      <w:r w:rsidRPr="00514ABD">
        <w:rPr>
          <w:rFonts w:ascii="Times New Roman" w:hAnsi="Times New Roman" w:cs="Times New Roman"/>
          <w:i/>
          <w:iCs/>
          <w:sz w:val="28"/>
          <w:szCs w:val="28"/>
          <w:u w:val="single"/>
          <w:bdr w:val="none" w:sz="0" w:space="0" w:color="auto" w:frame="1"/>
          <w:lang w:eastAsia="ru-RU"/>
        </w:rPr>
        <w:t>:</w:t>
      </w:r>
      <w:r w:rsidRPr="00514ABD">
        <w:rPr>
          <w:rFonts w:ascii="Times New Roman" w:hAnsi="Times New Roman" w:cs="Times New Roman"/>
          <w:sz w:val="28"/>
          <w:szCs w:val="28"/>
          <w:lang w:eastAsia="ru-RU"/>
        </w:rPr>
        <w:t> наблюдение за детьми в процессе выполнения специально</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подобранных заданий.</w:t>
      </w:r>
      <w:bookmarkStart w:id="1" w:name="_Toc147641573"/>
      <w:bookmarkStart w:id="2" w:name="_Toc147641574"/>
      <w:bookmarkEnd w:id="1"/>
      <w:bookmarkEnd w:id="2"/>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Критерии уровня развития чувства ритма:</w:t>
      </w:r>
    </w:p>
    <w:p w:rsidR="00514ABD" w:rsidRPr="00514ABD" w:rsidRDefault="00514ABD" w:rsidP="00514ABD">
      <w:pPr>
        <w:numPr>
          <w:ilvl w:val="0"/>
          <w:numId w:val="23"/>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u w:val="single"/>
          <w:bdr w:val="none" w:sz="0" w:space="0" w:color="auto" w:frame="1"/>
          <w:lang w:eastAsia="ru-RU"/>
        </w:rPr>
        <w:t>Движение.</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1) передача в движении характера знакомого музыкального произведения </w:t>
      </w: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(3-х частная форма):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самостоятельно, чётко производит смену движений, движения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соответствуют характеру музыки;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sz w:val="28"/>
          <w:szCs w:val="28"/>
          <w:lang w:eastAsia="ru-RU"/>
        </w:rPr>
        <w:t> – производит смену движений с запаздыванием (по показу других детей), движения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соответствуют характеру музыки;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sz w:val="28"/>
          <w:szCs w:val="28"/>
          <w:lang w:eastAsia="ru-RU"/>
        </w:rPr>
        <w:t> –  смену движений производит с запаздыванием, движения не соответствуют характеру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музыки.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2) передача в движении характера незнакомого музыкального произведения  (фрагмента) после предварительного прослушивания:</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высокий</w:t>
      </w:r>
      <w:proofErr w:type="gramEnd"/>
      <w:r w:rsidRPr="00514ABD">
        <w:rPr>
          <w:rFonts w:ascii="Times New Roman" w:hAnsi="Times New Roman" w:cs="Times New Roman"/>
          <w:sz w:val="28"/>
          <w:szCs w:val="28"/>
          <w:lang w:eastAsia="ru-RU"/>
        </w:rPr>
        <w:t> – движения соответствуют характеру музыки, эмоциональное выполнение движений;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sz w:val="28"/>
          <w:szCs w:val="28"/>
          <w:lang w:eastAsia="ru-RU"/>
        </w:rPr>
        <w:t> -  движения соответствуют характеру музыки, но недостаточная эмоциональность при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proofErr w:type="gramStart"/>
      <w:r w:rsidRPr="00514ABD">
        <w:rPr>
          <w:rFonts w:ascii="Times New Roman" w:hAnsi="Times New Roman" w:cs="Times New Roman"/>
          <w:sz w:val="28"/>
          <w:szCs w:val="28"/>
          <w:lang w:eastAsia="ru-RU"/>
        </w:rPr>
        <w:t>выполнении</w:t>
      </w:r>
      <w:proofErr w:type="gramEnd"/>
      <w:r w:rsidRPr="00514ABD">
        <w:rPr>
          <w:rFonts w:ascii="Times New Roman" w:hAnsi="Times New Roman" w:cs="Times New Roman"/>
          <w:sz w:val="28"/>
          <w:szCs w:val="28"/>
          <w:lang w:eastAsia="ru-RU"/>
        </w:rPr>
        <w:t xml:space="preserve"> движений;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sz w:val="28"/>
          <w:szCs w:val="28"/>
          <w:lang w:eastAsia="ru-RU"/>
        </w:rPr>
        <w:t>  –  движения не соответствуют музыке, отсутствие эмоций при движении.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3) соответствие ритма движений ритму музыки: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высокий</w:t>
      </w:r>
      <w:proofErr w:type="gramEnd"/>
      <w:r w:rsidRPr="00514ABD">
        <w:rPr>
          <w:rFonts w:ascii="Times New Roman" w:hAnsi="Times New Roman" w:cs="Times New Roman"/>
          <w:sz w:val="28"/>
          <w:szCs w:val="28"/>
          <w:lang w:eastAsia="ru-RU"/>
        </w:rPr>
        <w:t> – чёткое выполнение движений;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sz w:val="28"/>
          <w:szCs w:val="28"/>
          <w:lang w:eastAsia="ru-RU"/>
        </w:rPr>
        <w:t> – выполнение движений с ошибками;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sz w:val="28"/>
          <w:szCs w:val="28"/>
          <w:lang w:eastAsia="ru-RU"/>
        </w:rPr>
        <w:t>  – движение выполняется не ритмично.</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4) координация движений и внимание («ритмическое эхо со звучащими жестами»):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выполняет все движения без ошибок;</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lastRenderedPageBreak/>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sz w:val="28"/>
          <w:szCs w:val="28"/>
          <w:lang w:eastAsia="ru-RU"/>
        </w:rPr>
        <w:t> – допускает 1-2 ошибки;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sz w:val="28"/>
          <w:szCs w:val="28"/>
          <w:lang w:eastAsia="ru-RU"/>
        </w:rPr>
        <w:t>  –  не справляется с заданием.</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pacing w:after="0" w:line="240" w:lineRule="auto"/>
        <w:ind w:left="840"/>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u w:val="single"/>
          <w:bdr w:val="none" w:sz="0" w:space="0" w:color="auto" w:frame="1"/>
          <w:lang w:eastAsia="ru-RU"/>
        </w:rPr>
        <w:t>2. Воспроизведение ритма.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1) воспроизведение ритма знакомой песни под своё пение:</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точно воспроизводит ритмической рисунок знакомой песни;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средний</w:t>
      </w:r>
      <w:r w:rsidRPr="00514ABD">
        <w:rPr>
          <w:rFonts w:ascii="Times New Roman" w:hAnsi="Times New Roman" w:cs="Times New Roman"/>
          <w:sz w:val="28"/>
          <w:szCs w:val="28"/>
          <w:lang w:eastAsia="ru-RU"/>
        </w:rPr>
        <w:t> – воспроизводит ритм песни с 1-2 ошибками;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низкий</w:t>
      </w:r>
      <w:r w:rsidRPr="00514ABD">
        <w:rPr>
          <w:rFonts w:ascii="Times New Roman" w:hAnsi="Times New Roman" w:cs="Times New Roman"/>
          <w:sz w:val="28"/>
          <w:szCs w:val="28"/>
          <w:lang w:eastAsia="ru-RU"/>
        </w:rPr>
        <w:t> – неверно воспроизводит ритм песни.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2) воспроизведение ритма мелодии, сыгранной педагогом на инструменте:</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 высокий</w:t>
      </w:r>
      <w:r w:rsidRPr="00514ABD">
        <w:rPr>
          <w:rFonts w:ascii="Times New Roman" w:hAnsi="Times New Roman" w:cs="Times New Roman"/>
          <w:sz w:val="28"/>
          <w:szCs w:val="28"/>
          <w:lang w:eastAsia="ru-RU"/>
        </w:rPr>
        <w:t> – ребёнок точно воспроизводит ритмической рисунок мелодии;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средний</w:t>
      </w:r>
      <w:r w:rsidRPr="00514ABD">
        <w:rPr>
          <w:rFonts w:ascii="Times New Roman" w:hAnsi="Times New Roman" w:cs="Times New Roman"/>
          <w:sz w:val="28"/>
          <w:szCs w:val="28"/>
          <w:lang w:eastAsia="ru-RU"/>
        </w:rPr>
        <w:t> – воспроизводит ритм песни с ошибками;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 низкий</w:t>
      </w:r>
      <w:r w:rsidRPr="00514ABD">
        <w:rPr>
          <w:rFonts w:ascii="Times New Roman" w:hAnsi="Times New Roman" w:cs="Times New Roman"/>
          <w:sz w:val="28"/>
          <w:szCs w:val="28"/>
          <w:lang w:eastAsia="ru-RU"/>
        </w:rPr>
        <w:t>  – неверно воспроизводит ритм песни.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3) воспроизведение ритма песни шагами: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верно воспроизводит ритм песни шагами на месте и по залу;</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средний</w:t>
      </w:r>
      <w:r w:rsidRPr="00514ABD">
        <w:rPr>
          <w:rFonts w:ascii="Times New Roman" w:hAnsi="Times New Roman" w:cs="Times New Roman"/>
          <w:sz w:val="28"/>
          <w:szCs w:val="28"/>
          <w:lang w:eastAsia="ru-RU"/>
        </w:rPr>
        <w:t> – верно воспроизводит ритм песни шагами на месте;</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sz w:val="28"/>
          <w:szCs w:val="28"/>
          <w:lang w:eastAsia="ru-RU"/>
        </w:rPr>
        <w:t> –  допускает много ошибок или не справляется с заданием.</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4) воспроизведение ритмических рисунков в хлопках или на ударных инструментах («ритмическое эхо»):</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воспроизводит ритмический рисунок без ошибок;</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 допускает 2-3 ошибки;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низкий</w:t>
      </w:r>
      <w:r w:rsidRPr="00514ABD">
        <w:rPr>
          <w:rFonts w:ascii="Times New Roman" w:hAnsi="Times New Roman" w:cs="Times New Roman"/>
          <w:sz w:val="28"/>
          <w:szCs w:val="28"/>
          <w:lang w:eastAsia="ru-RU"/>
        </w:rPr>
        <w:t xml:space="preserve">  – </w:t>
      </w:r>
      <w:proofErr w:type="gramStart"/>
      <w:r w:rsidRPr="00514ABD">
        <w:rPr>
          <w:rFonts w:ascii="Times New Roman" w:hAnsi="Times New Roman" w:cs="Times New Roman"/>
          <w:sz w:val="28"/>
          <w:szCs w:val="28"/>
          <w:lang w:eastAsia="ru-RU"/>
        </w:rPr>
        <w:t>не верно</w:t>
      </w:r>
      <w:proofErr w:type="gramEnd"/>
      <w:r w:rsidRPr="00514ABD">
        <w:rPr>
          <w:rFonts w:ascii="Times New Roman" w:hAnsi="Times New Roman" w:cs="Times New Roman"/>
          <w:sz w:val="28"/>
          <w:szCs w:val="28"/>
          <w:lang w:eastAsia="ru-RU"/>
        </w:rPr>
        <w:t xml:space="preserve"> воспроизводит ритмический рисунок.</w:t>
      </w:r>
    </w:p>
    <w:p w:rsidR="00514ABD" w:rsidRPr="00514ABD" w:rsidRDefault="00514ABD" w:rsidP="00514ABD">
      <w:pPr>
        <w:numPr>
          <w:ilvl w:val="0"/>
          <w:numId w:val="24"/>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u w:val="single"/>
          <w:bdr w:val="none" w:sz="0" w:space="0" w:color="auto" w:frame="1"/>
          <w:lang w:eastAsia="ru-RU"/>
        </w:rPr>
        <w:t>Творчество.</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1) сочинение ритмических рисунков:</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сам сочиняет и оригинальные ритмически рисунки;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средний</w:t>
      </w:r>
      <w:proofErr w:type="gramEnd"/>
      <w:r w:rsidRPr="00514ABD">
        <w:rPr>
          <w:rFonts w:ascii="Times New Roman" w:hAnsi="Times New Roman" w:cs="Times New Roman"/>
          <w:sz w:val="28"/>
          <w:szCs w:val="28"/>
          <w:lang w:eastAsia="ru-RU"/>
        </w:rPr>
        <w:t> – использует стандартные ритмические рисунки;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roofErr w:type="gramStart"/>
      <w:r w:rsidRPr="00514ABD">
        <w:rPr>
          <w:rFonts w:ascii="Times New Roman" w:hAnsi="Times New Roman" w:cs="Times New Roman"/>
          <w:i/>
          <w:iCs/>
          <w:sz w:val="28"/>
          <w:szCs w:val="28"/>
          <w:bdr w:val="none" w:sz="0" w:space="0" w:color="auto" w:frame="1"/>
          <w:lang w:eastAsia="ru-RU"/>
        </w:rPr>
        <w:t>низкий</w:t>
      </w:r>
      <w:proofErr w:type="gramEnd"/>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 не справляется с заданием.</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2)  танцевальное:</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высокий</w:t>
      </w:r>
      <w:r w:rsidRPr="00514ABD">
        <w:rPr>
          <w:rFonts w:ascii="Times New Roman" w:hAnsi="Times New Roman" w:cs="Times New Roman"/>
          <w:sz w:val="28"/>
          <w:szCs w:val="28"/>
          <w:lang w:eastAsia="ru-RU"/>
        </w:rPr>
        <w:t> – ребёнок чувствует характер музыки, ритм, передаёт это в движении; самостоятельно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использует знакомые движения или придумывает свои; движения выразительны;</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средний</w:t>
      </w:r>
      <w:r w:rsidRPr="00514ABD">
        <w:rPr>
          <w:rFonts w:ascii="Times New Roman" w:hAnsi="Times New Roman" w:cs="Times New Roman"/>
          <w:sz w:val="28"/>
          <w:szCs w:val="28"/>
          <w:lang w:eastAsia="ru-RU"/>
        </w:rPr>
        <w:t> – чувствует общий ритм музыки, повторяет движения за другими, движения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                        </w:t>
      </w:r>
      <w:r w:rsidRPr="00514ABD">
        <w:rPr>
          <w:rFonts w:ascii="Times New Roman" w:hAnsi="Times New Roman" w:cs="Times New Roman"/>
          <w:sz w:val="28"/>
          <w:szCs w:val="28"/>
          <w:lang w:eastAsia="ru-RU"/>
        </w:rPr>
        <w:t>соответствуют характеру музыки;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r w:rsidRPr="00514ABD">
        <w:rPr>
          <w:rFonts w:ascii="Times New Roman" w:hAnsi="Times New Roman" w:cs="Times New Roman"/>
          <w:i/>
          <w:iCs/>
          <w:sz w:val="28"/>
          <w:szCs w:val="28"/>
          <w:bdr w:val="none" w:sz="0" w:space="0" w:color="auto" w:frame="1"/>
          <w:lang w:eastAsia="ru-RU"/>
        </w:rPr>
        <w:t>низкий</w:t>
      </w:r>
      <w:r w:rsidRPr="00514ABD">
        <w:rPr>
          <w:rFonts w:ascii="Times New Roman" w:hAnsi="Times New Roman" w:cs="Times New Roman"/>
          <w:sz w:val="28"/>
          <w:szCs w:val="28"/>
          <w:lang w:eastAsia="ru-RU"/>
        </w:rPr>
        <w:t> –   не чувствует характер музыки, движения не соответствуют музыке</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Default="00514ABD" w:rsidP="00514ABD">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en-US" w:eastAsia="ru-RU"/>
        </w:rPr>
      </w:pPr>
    </w:p>
    <w:p w:rsidR="00514ABD" w:rsidRDefault="00514ABD" w:rsidP="00514ABD">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en-US" w:eastAsia="ru-RU"/>
        </w:rPr>
      </w:pPr>
    </w:p>
    <w:p w:rsidR="00514ABD" w:rsidRDefault="00514ABD" w:rsidP="00514ABD">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en-US" w:eastAsia="ru-RU"/>
        </w:rPr>
      </w:pPr>
    </w:p>
    <w:p w:rsidR="00514ABD" w:rsidRPr="00514ABD" w:rsidRDefault="00514ABD" w:rsidP="00514ABD">
      <w:pPr>
        <w:shd w:val="clear" w:color="auto" w:fill="FFFFFF"/>
        <w:spacing w:after="0" w:line="240" w:lineRule="auto"/>
        <w:jc w:val="both"/>
        <w:textAlignment w:val="baseline"/>
        <w:rPr>
          <w:rFonts w:ascii="Times New Roman" w:hAnsi="Times New Roman" w:cs="Times New Roman"/>
          <w:b/>
          <w:sz w:val="28"/>
          <w:szCs w:val="28"/>
          <w:lang w:eastAsia="ru-RU"/>
        </w:rPr>
      </w:pPr>
      <w:r w:rsidRPr="00514ABD">
        <w:rPr>
          <w:rFonts w:ascii="Times New Roman" w:hAnsi="Times New Roman" w:cs="Times New Roman"/>
          <w:b/>
          <w:bCs/>
          <w:sz w:val="28"/>
          <w:szCs w:val="28"/>
          <w:bdr w:val="none" w:sz="0" w:space="0" w:color="auto" w:frame="1"/>
          <w:lang w:eastAsia="ru-RU"/>
        </w:rPr>
        <w:t>Диагностика уровня музыкально-двигательного развития ребенка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b/>
          <w:sz w:val="28"/>
          <w:szCs w:val="28"/>
          <w:lang w:eastAsia="ru-RU"/>
        </w:rPr>
      </w:pPr>
      <w:r w:rsidRPr="00514ABD">
        <w:rPr>
          <w:rFonts w:ascii="Times New Roman" w:hAnsi="Times New Roman" w:cs="Times New Roman"/>
          <w:b/>
          <w:bCs/>
          <w:sz w:val="28"/>
          <w:szCs w:val="28"/>
          <w:bdr w:val="none" w:sz="0" w:space="0" w:color="auto" w:frame="1"/>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Cs/>
          <w:sz w:val="28"/>
          <w:szCs w:val="28"/>
          <w:bdr w:val="none" w:sz="0" w:space="0" w:color="auto" w:frame="1"/>
          <w:lang w:eastAsia="ru-RU"/>
        </w:rPr>
        <w:t>Координация, ловкость движений – </w:t>
      </w:r>
      <w:r w:rsidRPr="00514ABD">
        <w:rPr>
          <w:rFonts w:ascii="Times New Roman" w:hAnsi="Times New Roman" w:cs="Times New Roman"/>
          <w:sz w:val="28"/>
          <w:szCs w:val="28"/>
          <w:lang w:eastAsia="ru-RU"/>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1</w:t>
      </w:r>
      <w:r w:rsidRPr="00514ABD">
        <w:rPr>
          <w:rFonts w:ascii="Times New Roman" w:hAnsi="Times New Roman" w:cs="Times New Roman"/>
          <w:sz w:val="28"/>
          <w:szCs w:val="28"/>
          <w:lang w:eastAsia="ru-RU"/>
        </w:rPr>
        <w:t>. Отвести в сторону правую руку и в противоположную сторону левую ногу и наоборот.</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2.</w:t>
      </w:r>
      <w:r w:rsidRPr="00514ABD">
        <w:rPr>
          <w:rFonts w:ascii="Times New Roman" w:hAnsi="Times New Roman" w:cs="Times New Roman"/>
          <w:sz w:val="28"/>
          <w:szCs w:val="28"/>
          <w:lang w:eastAsia="ru-RU"/>
        </w:rPr>
        <w:t> Поднять одновременно согнутую в локте правую руку и согнутую в колене левую ногу (и наоборот).</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3.</w:t>
      </w:r>
      <w:r w:rsidRPr="00514ABD">
        <w:rPr>
          <w:rFonts w:ascii="Times New Roman" w:hAnsi="Times New Roman" w:cs="Times New Roman"/>
          <w:sz w:val="28"/>
          <w:szCs w:val="28"/>
          <w:lang w:eastAsia="ru-RU"/>
        </w:rPr>
        <w:t> Отвести вперед правую руку и назад левую ногу и наоборот.</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3 балла </w:t>
      </w:r>
      <w:r w:rsidRPr="00514ABD">
        <w:rPr>
          <w:rFonts w:ascii="Times New Roman" w:hAnsi="Times New Roman" w:cs="Times New Roman"/>
          <w:sz w:val="28"/>
          <w:szCs w:val="28"/>
          <w:lang w:eastAsia="ru-RU"/>
        </w:rPr>
        <w:t>- правильное одновременное выполнение движений.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2 балла</w:t>
      </w:r>
      <w:r w:rsidRPr="00514ABD">
        <w:rPr>
          <w:rFonts w:ascii="Times New Roman" w:hAnsi="Times New Roman" w:cs="Times New Roman"/>
          <w:sz w:val="28"/>
          <w:szCs w:val="28"/>
          <w:lang w:eastAsia="ru-RU"/>
        </w:rPr>
        <w:t> - неодновременное, но правильное; верное выполнение после повторного показа.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 - неверное выполнение движений.</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Cs/>
          <w:sz w:val="28"/>
          <w:szCs w:val="28"/>
          <w:bdr w:val="none" w:sz="0" w:space="0" w:color="auto" w:frame="1"/>
          <w:lang w:eastAsia="ru-RU"/>
        </w:rPr>
        <w:t>Творческие проявления </w:t>
      </w:r>
      <w:r w:rsidRPr="00514ABD">
        <w:rPr>
          <w:rFonts w:ascii="Times New Roman" w:hAnsi="Times New Roman" w:cs="Times New Roman"/>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3 балл</w:t>
      </w:r>
      <w:r w:rsidRPr="00514ABD">
        <w:rPr>
          <w:rFonts w:ascii="Times New Roman" w:hAnsi="Times New Roman" w:cs="Times New Roman"/>
          <w:sz w:val="28"/>
          <w:szCs w:val="28"/>
          <w:lang w:eastAsia="ru-RU"/>
        </w:rPr>
        <w:t> - умение самостоятельно находить свои оригинальные движения, подбирать слова характеризующие музыку и пластический образ.</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2 балл</w:t>
      </w:r>
      <w:r w:rsidRPr="00514ABD">
        <w:rPr>
          <w:rFonts w:ascii="Times New Roman" w:hAnsi="Times New Roman" w:cs="Times New Roman"/>
          <w:sz w:val="28"/>
          <w:szCs w:val="28"/>
          <w:lang w:eastAsia="ru-RU"/>
        </w:rPr>
        <w:t> - движения его довольно простые, исполняет лишь однотипные движения.</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 - ребенок не способен перевоплощаться в творческой музыкально-игровой импровизации;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Cs/>
          <w:sz w:val="28"/>
          <w:szCs w:val="28"/>
          <w:bdr w:val="none" w:sz="0" w:space="0" w:color="auto" w:frame="1"/>
          <w:lang w:eastAsia="ru-RU"/>
        </w:rPr>
        <w:t>Гибкость</w:t>
      </w:r>
      <w:r w:rsidRPr="00514ABD">
        <w:rPr>
          <w:rFonts w:ascii="Times New Roman" w:hAnsi="Times New Roman" w:cs="Times New Roman"/>
          <w:sz w:val="28"/>
          <w:szCs w:val="28"/>
          <w:lang w:eastAsia="ru-RU"/>
        </w:rPr>
        <w:t> </w:t>
      </w:r>
      <w:r w:rsidRPr="00514ABD">
        <w:rPr>
          <w:rFonts w:ascii="Times New Roman" w:hAnsi="Times New Roman" w:cs="Times New Roman"/>
          <w:bCs/>
          <w:sz w:val="28"/>
          <w:szCs w:val="28"/>
          <w:bdr w:val="none" w:sz="0" w:space="0" w:color="auto" w:frame="1"/>
          <w:lang w:eastAsia="ru-RU"/>
        </w:rPr>
        <w:t>тела</w:t>
      </w:r>
      <w:r w:rsidRPr="00514ABD">
        <w:rPr>
          <w:rFonts w:ascii="Times New Roman" w:hAnsi="Times New Roman" w:cs="Times New Roman"/>
          <w:sz w:val="28"/>
          <w:szCs w:val="28"/>
          <w:lang w:eastAsia="ru-RU"/>
        </w:rPr>
        <w:t> – это степень прогиба назад и вперед. При хорошей гибкости корпус свободно наклоняется.</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«Отодвинь кубик дальше»</w:t>
      </w:r>
      <w:r w:rsidRPr="00514ABD">
        <w:rPr>
          <w:rFonts w:ascii="Times New Roman" w:hAnsi="Times New Roman" w:cs="Times New Roman"/>
          <w:sz w:val="28"/>
          <w:szCs w:val="28"/>
          <w:lang w:eastAsia="ru-RU"/>
        </w:rPr>
        <w:t> (проверка гибкости тела вперед).</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3см и меньше – низкий уровень (</w:t>
      </w: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4-7см – средний уровень (</w:t>
      </w:r>
      <w:r w:rsidRPr="00514ABD">
        <w:rPr>
          <w:rFonts w:ascii="Times New Roman" w:hAnsi="Times New Roman" w:cs="Times New Roman"/>
          <w:i/>
          <w:iCs/>
          <w:sz w:val="28"/>
          <w:szCs w:val="28"/>
          <w:bdr w:val="none" w:sz="0" w:space="0" w:color="auto" w:frame="1"/>
          <w:lang w:eastAsia="ru-RU"/>
        </w:rPr>
        <w:t>2 балла</w:t>
      </w:r>
      <w:r w:rsidRPr="00514ABD">
        <w:rPr>
          <w:rFonts w:ascii="Times New Roman" w:hAnsi="Times New Roman" w:cs="Times New Roman"/>
          <w:sz w:val="28"/>
          <w:szCs w:val="28"/>
          <w:lang w:eastAsia="ru-RU"/>
        </w:rPr>
        <w:t>)</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8-11см – высокий уровень (</w:t>
      </w:r>
      <w:r w:rsidRPr="00514ABD">
        <w:rPr>
          <w:rFonts w:ascii="Times New Roman" w:hAnsi="Times New Roman" w:cs="Times New Roman"/>
          <w:i/>
          <w:iCs/>
          <w:sz w:val="28"/>
          <w:szCs w:val="28"/>
          <w:bdr w:val="none" w:sz="0" w:space="0" w:color="auto" w:frame="1"/>
          <w:lang w:eastAsia="ru-RU"/>
        </w:rPr>
        <w:t>3 балла</w:t>
      </w:r>
      <w:r w:rsidRPr="00514ABD">
        <w:rPr>
          <w:rFonts w:ascii="Times New Roman" w:hAnsi="Times New Roman" w:cs="Times New Roman"/>
          <w:sz w:val="28"/>
          <w:szCs w:val="28"/>
          <w:lang w:eastAsia="ru-RU"/>
        </w:rPr>
        <w:t>).</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Default="00514ABD" w:rsidP="00514ABD">
      <w:pPr>
        <w:shd w:val="clear" w:color="auto" w:fill="FFFFFF"/>
        <w:spacing w:after="0" w:line="240" w:lineRule="auto"/>
        <w:jc w:val="both"/>
        <w:textAlignment w:val="baseline"/>
        <w:rPr>
          <w:rFonts w:ascii="Times New Roman" w:hAnsi="Times New Roman" w:cs="Times New Roman"/>
          <w:i/>
          <w:iCs/>
          <w:sz w:val="28"/>
          <w:szCs w:val="28"/>
          <w:bdr w:val="none" w:sz="0" w:space="0" w:color="auto" w:frame="1"/>
          <w:lang w:val="en-US" w:eastAsia="ru-RU"/>
        </w:rPr>
      </w:pPr>
    </w:p>
    <w:p w:rsidR="00514ABD" w:rsidRDefault="00514ABD" w:rsidP="00514ABD">
      <w:pPr>
        <w:shd w:val="clear" w:color="auto" w:fill="FFFFFF"/>
        <w:spacing w:after="0" w:line="240" w:lineRule="auto"/>
        <w:jc w:val="both"/>
        <w:textAlignment w:val="baseline"/>
        <w:rPr>
          <w:rFonts w:ascii="Times New Roman" w:hAnsi="Times New Roman" w:cs="Times New Roman"/>
          <w:i/>
          <w:iCs/>
          <w:sz w:val="28"/>
          <w:szCs w:val="28"/>
          <w:bdr w:val="none" w:sz="0" w:space="0" w:color="auto" w:frame="1"/>
          <w:lang w:val="en-US" w:eastAsia="ru-RU"/>
        </w:rPr>
      </w:pPr>
    </w:p>
    <w:p w:rsidR="00514ABD" w:rsidRDefault="00514ABD" w:rsidP="00514ABD">
      <w:pPr>
        <w:shd w:val="clear" w:color="auto" w:fill="FFFFFF"/>
        <w:spacing w:after="0" w:line="240" w:lineRule="auto"/>
        <w:jc w:val="both"/>
        <w:textAlignment w:val="baseline"/>
        <w:rPr>
          <w:rFonts w:ascii="Times New Roman" w:hAnsi="Times New Roman" w:cs="Times New Roman"/>
          <w:i/>
          <w:iCs/>
          <w:sz w:val="28"/>
          <w:szCs w:val="28"/>
          <w:bdr w:val="none" w:sz="0" w:space="0" w:color="auto" w:frame="1"/>
          <w:lang w:val="en-US" w:eastAsia="ru-RU"/>
        </w:rPr>
      </w:pP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«Кольцо»</w:t>
      </w:r>
      <w:r w:rsidRPr="00514ABD">
        <w:rPr>
          <w:rFonts w:ascii="Times New Roman" w:hAnsi="Times New Roman" w:cs="Times New Roman"/>
          <w:sz w:val="28"/>
          <w:szCs w:val="28"/>
          <w:lang w:eastAsia="ru-RU"/>
        </w:rPr>
        <w:t> (проверка гибкости тела назад).</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3 балл</w:t>
      </w:r>
      <w:r w:rsidRPr="00514ABD">
        <w:rPr>
          <w:rFonts w:ascii="Times New Roman" w:hAnsi="Times New Roman" w:cs="Times New Roman"/>
          <w:sz w:val="28"/>
          <w:szCs w:val="28"/>
          <w:lang w:eastAsia="ru-RU"/>
        </w:rPr>
        <w:t> – максимальная подвижность позвоночника вперед и назад.</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2 балл</w:t>
      </w:r>
      <w:r w:rsidRPr="00514ABD">
        <w:rPr>
          <w:rFonts w:ascii="Times New Roman" w:hAnsi="Times New Roman" w:cs="Times New Roman"/>
          <w:sz w:val="28"/>
          <w:szCs w:val="28"/>
          <w:lang w:eastAsia="ru-RU"/>
        </w:rPr>
        <w:t> – средняя подвижность позвоночника.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 - упражнения на гибкость вызывают затруднения.</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br/>
      </w:r>
      <w:r w:rsidRPr="00514ABD">
        <w:rPr>
          <w:rFonts w:ascii="Times New Roman" w:hAnsi="Times New Roman" w:cs="Times New Roman"/>
          <w:bCs/>
          <w:sz w:val="28"/>
          <w:szCs w:val="28"/>
          <w:bdr w:val="none" w:sz="0" w:space="0" w:color="auto" w:frame="1"/>
          <w:lang w:eastAsia="ru-RU"/>
        </w:rPr>
        <w:t>Музыкальность</w:t>
      </w:r>
      <w:r w:rsidRPr="00514ABD">
        <w:rPr>
          <w:rFonts w:ascii="Times New Roman" w:hAnsi="Times New Roman" w:cs="Times New Roman"/>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«Кто из лесу вышел?»</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xml:space="preserve">После прослушивания музыки ребенок должен не только </w:t>
      </w:r>
      <w:proofErr w:type="gramStart"/>
      <w:r w:rsidRPr="00514ABD">
        <w:rPr>
          <w:rFonts w:ascii="Times New Roman" w:hAnsi="Times New Roman" w:cs="Times New Roman"/>
          <w:sz w:val="28"/>
          <w:szCs w:val="28"/>
          <w:lang w:eastAsia="ru-RU"/>
        </w:rPr>
        <w:t>угадать</w:t>
      </w:r>
      <w:proofErr w:type="gramEnd"/>
      <w:r w:rsidRPr="00514ABD">
        <w:rPr>
          <w:rFonts w:ascii="Times New Roman" w:hAnsi="Times New Roman" w:cs="Times New Roman"/>
          <w:sz w:val="28"/>
          <w:szCs w:val="28"/>
          <w:lang w:eastAsia="ru-RU"/>
        </w:rPr>
        <w:t xml:space="preserve"> кто вышел из лесу, но и показать движением. Закончить движение с остановкой музыки</w:t>
      </w:r>
      <w:proofErr w:type="gramStart"/>
      <w:r w:rsidRPr="00514ABD">
        <w:rPr>
          <w:rFonts w:ascii="Times New Roman" w:hAnsi="Times New Roman" w:cs="Times New Roman"/>
          <w:sz w:val="28"/>
          <w:szCs w:val="28"/>
          <w:lang w:eastAsia="ru-RU"/>
        </w:rPr>
        <w:t>.</w:t>
      </w:r>
      <w:proofErr w:type="gramEnd"/>
      <w:r w:rsidRPr="00514ABD">
        <w:rPr>
          <w:rFonts w:ascii="Times New Roman" w:hAnsi="Times New Roman" w:cs="Times New Roman"/>
          <w:sz w:val="28"/>
          <w:szCs w:val="28"/>
          <w:lang w:eastAsia="ru-RU"/>
        </w:rPr>
        <w:t xml:space="preserve"> (</w:t>
      </w:r>
      <w:proofErr w:type="gramStart"/>
      <w:r w:rsidRPr="00514ABD">
        <w:rPr>
          <w:rFonts w:ascii="Times New Roman" w:hAnsi="Times New Roman" w:cs="Times New Roman"/>
          <w:sz w:val="28"/>
          <w:szCs w:val="28"/>
          <w:lang w:eastAsia="ru-RU"/>
        </w:rPr>
        <w:t>о</w:t>
      </w:r>
      <w:proofErr w:type="gramEnd"/>
      <w:r w:rsidRPr="00514ABD">
        <w:rPr>
          <w:rFonts w:ascii="Times New Roman" w:hAnsi="Times New Roman" w:cs="Times New Roman"/>
          <w:sz w:val="28"/>
          <w:szCs w:val="28"/>
          <w:lang w:eastAsia="ru-RU"/>
        </w:rPr>
        <w:t>тражение в движении характера музыки).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«Заведи мотор».</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xml:space="preserve"> Дети сгибают руки в локтях и выполняют вращательные движения. </w:t>
      </w:r>
      <w:proofErr w:type="gramStart"/>
      <w:r w:rsidRPr="00514ABD">
        <w:rPr>
          <w:rFonts w:ascii="Times New Roman" w:hAnsi="Times New Roman" w:cs="Times New Roman"/>
          <w:sz w:val="28"/>
          <w:szCs w:val="28"/>
          <w:lang w:eastAsia="ru-RU"/>
        </w:rPr>
        <w:t>Под медленную музыку - медленно, под быструю – быстро (переключение с одного темпа на другой).</w:t>
      </w:r>
      <w:proofErr w:type="gramEnd"/>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Упражнение «Страусы».</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Под тихую музыку дети двигаются, как «страусы». Под громкую музыку «прячут голову в песок» (отражение в движении динамических оттенков).</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3 балла</w:t>
      </w:r>
      <w:r w:rsidRPr="00514ABD">
        <w:rPr>
          <w:rFonts w:ascii="Times New Roman" w:hAnsi="Times New Roman" w:cs="Times New Roman"/>
          <w:sz w:val="28"/>
          <w:szCs w:val="28"/>
          <w:lang w:eastAsia="ru-RU"/>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2 балла</w:t>
      </w:r>
      <w:r w:rsidRPr="00514ABD">
        <w:rPr>
          <w:rFonts w:ascii="Times New Roman" w:hAnsi="Times New Roman" w:cs="Times New Roman"/>
          <w:sz w:val="28"/>
          <w:szCs w:val="28"/>
          <w:lang w:eastAsia="ru-RU"/>
        </w:rPr>
        <w:t xml:space="preserve"> – в движениях выражается общий характер музыки, темп; </w:t>
      </w:r>
      <w:proofErr w:type="gramStart"/>
      <w:r w:rsidRPr="00514ABD">
        <w:rPr>
          <w:rFonts w:ascii="Times New Roman" w:hAnsi="Times New Roman" w:cs="Times New Roman"/>
          <w:sz w:val="28"/>
          <w:szCs w:val="28"/>
          <w:lang w:eastAsia="ru-RU"/>
        </w:rPr>
        <w:t>начало</w:t>
      </w:r>
      <w:proofErr w:type="gramEnd"/>
      <w:r w:rsidRPr="00514ABD">
        <w:rPr>
          <w:rFonts w:ascii="Times New Roman" w:hAnsi="Times New Roman" w:cs="Times New Roman"/>
          <w:sz w:val="28"/>
          <w:szCs w:val="28"/>
          <w:lang w:eastAsia="ru-RU"/>
        </w:rPr>
        <w:t xml:space="preserve"> и конец музыкального произведения совпадают не всегда.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 – движения не отражают характер музыки и не совпадают с темпом, ритмом, а также с началом и концом произведения.</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Cs/>
          <w:sz w:val="28"/>
          <w:szCs w:val="28"/>
          <w:bdr w:val="none" w:sz="0" w:space="0" w:color="auto" w:frame="1"/>
          <w:lang w:eastAsia="ru-RU"/>
        </w:rPr>
        <w:t>Эмоциональность</w:t>
      </w:r>
      <w:r w:rsidRPr="00514ABD">
        <w:rPr>
          <w:rFonts w:ascii="Times New Roman" w:hAnsi="Times New Roman" w:cs="Times New Roman"/>
          <w:i/>
          <w:iCs/>
          <w:sz w:val="28"/>
          <w:szCs w:val="28"/>
          <w:bdr w:val="none" w:sz="0" w:space="0" w:color="auto" w:frame="1"/>
          <w:lang w:eastAsia="ru-RU"/>
        </w:rPr>
        <w:t> – </w:t>
      </w:r>
      <w:r w:rsidRPr="00514ABD">
        <w:rPr>
          <w:rFonts w:ascii="Times New Roman" w:hAnsi="Times New Roman" w:cs="Times New Roman"/>
          <w:sz w:val="28"/>
          <w:szCs w:val="28"/>
          <w:lang w:eastAsia="ru-RU"/>
        </w:rPr>
        <w:t xml:space="preserve">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w:t>
      </w:r>
      <w:r w:rsidRPr="00514ABD">
        <w:rPr>
          <w:rFonts w:ascii="Times New Roman" w:hAnsi="Times New Roman" w:cs="Times New Roman"/>
          <w:sz w:val="28"/>
          <w:szCs w:val="28"/>
          <w:lang w:eastAsia="ru-RU"/>
        </w:rPr>
        <w:lastRenderedPageBreak/>
        <w:t>выразительные. Оценивается этот показатель по внешним проявлениям (Э-1, Э-3).</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Детям предлагается изобразить «усталую старушку», «хитрую лису»,  «девочку, которая удивляется», «сердитого волка».</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bCs/>
          <w:sz w:val="28"/>
          <w:szCs w:val="28"/>
          <w:bdr w:val="none" w:sz="0" w:space="0" w:color="auto" w:frame="1"/>
          <w:lang w:eastAsia="ru-RU"/>
        </w:rPr>
        <w:t>Развитие чувства ритма.</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proofErr w:type="gramStart"/>
      <w:r w:rsidRPr="00514ABD">
        <w:rPr>
          <w:rFonts w:ascii="Times New Roman" w:hAnsi="Times New Roman" w:cs="Times New Roman"/>
          <w:sz w:val="28"/>
          <w:szCs w:val="28"/>
          <w:lang w:eastAsia="ru-RU"/>
        </w:rPr>
        <w:t>Ритмические упражнения</w:t>
      </w:r>
      <w:proofErr w:type="gramEnd"/>
      <w:r w:rsidRPr="00514ABD">
        <w:rPr>
          <w:rFonts w:ascii="Times New Roman" w:hAnsi="Times New Roman" w:cs="Times New Roman"/>
          <w:sz w:val="28"/>
          <w:szCs w:val="28"/>
          <w:lang w:eastAsia="ru-RU"/>
        </w:rPr>
        <w:t xml:space="preserve">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w:t>
      </w:r>
      <w:proofErr w:type="gramStart"/>
      <w:r w:rsidRPr="00514ABD">
        <w:rPr>
          <w:rFonts w:ascii="Times New Roman" w:hAnsi="Times New Roman" w:cs="Times New Roman"/>
          <w:sz w:val="28"/>
          <w:szCs w:val="28"/>
          <w:lang w:eastAsia="ru-RU"/>
        </w:rPr>
        <w:t>говорит</w:t>
      </w:r>
      <w:proofErr w:type="gramEnd"/>
      <w:r w:rsidRPr="00514ABD">
        <w:rPr>
          <w:rFonts w:ascii="Times New Roman" w:hAnsi="Times New Roman" w:cs="Times New Roman"/>
          <w:sz w:val="28"/>
          <w:szCs w:val="28"/>
          <w:lang w:eastAsia="ru-RU"/>
        </w:rPr>
        <w:t xml:space="preserve"> примитивно используя короткие отрывочные высказывания.</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Упражнения с ладошками.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xml:space="preserve">Педагог говорит детям, что он будет хлопать в ладоши по – </w:t>
      </w:r>
      <w:proofErr w:type="gramStart"/>
      <w:r w:rsidRPr="00514ABD">
        <w:rPr>
          <w:rFonts w:ascii="Times New Roman" w:hAnsi="Times New Roman" w:cs="Times New Roman"/>
          <w:sz w:val="28"/>
          <w:szCs w:val="28"/>
          <w:lang w:eastAsia="ru-RU"/>
        </w:rPr>
        <w:t>разному</w:t>
      </w:r>
      <w:proofErr w:type="gramEnd"/>
      <w:r w:rsidRPr="00514ABD">
        <w:rPr>
          <w:rFonts w:ascii="Times New Roman" w:hAnsi="Times New Roman" w:cs="Times New Roman"/>
          <w:sz w:val="28"/>
          <w:szCs w:val="28"/>
          <w:lang w:eastAsia="ru-RU"/>
        </w:rPr>
        <w:t>, а дети должны постараться точно повторить его хлопки.</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514ABD" w:rsidRPr="00514ABD" w:rsidRDefault="00514ABD" w:rsidP="00514ABD">
      <w:pPr>
        <w:numPr>
          <w:ilvl w:val="0"/>
          <w:numId w:val="25"/>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xml:space="preserve">4 раза </w:t>
      </w:r>
      <w:proofErr w:type="gramStart"/>
      <w:r w:rsidRPr="00514ABD">
        <w:rPr>
          <w:rFonts w:ascii="Times New Roman" w:hAnsi="Times New Roman" w:cs="Times New Roman"/>
          <w:sz w:val="28"/>
          <w:szCs w:val="28"/>
          <w:lang w:eastAsia="ru-RU"/>
        </w:rPr>
        <w:t>по</w:t>
      </w:r>
      <w:proofErr w:type="gramEnd"/>
      <w:r w:rsidRPr="00514ABD">
        <w:rPr>
          <w:rFonts w:ascii="Times New Roman" w:hAnsi="Times New Roman" w:cs="Times New Roman"/>
          <w:sz w:val="28"/>
          <w:szCs w:val="28"/>
          <w:lang w:eastAsia="ru-RU"/>
        </w:rPr>
        <w:t xml:space="preserve"> коленями обеими руками (повторить 2 раза).</w:t>
      </w:r>
    </w:p>
    <w:p w:rsidR="00514ABD" w:rsidRPr="00514ABD" w:rsidRDefault="00514ABD" w:rsidP="00514ABD">
      <w:pPr>
        <w:numPr>
          <w:ilvl w:val="0"/>
          <w:numId w:val="25"/>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3 раза по коленям, 1 раз в ладоши (повторять до точного исполнения).</w:t>
      </w:r>
    </w:p>
    <w:p w:rsidR="00514ABD" w:rsidRPr="00514ABD" w:rsidRDefault="00514ABD" w:rsidP="00514ABD">
      <w:pPr>
        <w:numPr>
          <w:ilvl w:val="0"/>
          <w:numId w:val="25"/>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2 раза по коленям, 2 раза в ладоши.</w:t>
      </w:r>
    </w:p>
    <w:p w:rsidR="00514ABD" w:rsidRPr="00514ABD" w:rsidRDefault="00514ABD" w:rsidP="00514ABD">
      <w:pPr>
        <w:numPr>
          <w:ilvl w:val="0"/>
          <w:numId w:val="25"/>
        </w:numPr>
        <w:spacing w:after="0" w:line="240" w:lineRule="auto"/>
        <w:ind w:left="1200"/>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1 раз по коленям, 1 раз в ладоши (с повторением).</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1 балл</w:t>
      </w:r>
      <w:r w:rsidRPr="00514ABD">
        <w:rPr>
          <w:rFonts w:ascii="Times New Roman" w:hAnsi="Times New Roman" w:cs="Times New Roman"/>
          <w:sz w:val="28"/>
          <w:szCs w:val="28"/>
          <w:lang w:eastAsia="ru-RU"/>
        </w:rPr>
        <w:t> - с ритмическими заданиями не справляется, не может передать хлопками ритмический рисунок.</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2 балла</w:t>
      </w:r>
      <w:r w:rsidRPr="00514ABD">
        <w:rPr>
          <w:rFonts w:ascii="Times New Roman" w:hAnsi="Times New Roman" w:cs="Times New Roman"/>
          <w:sz w:val="28"/>
          <w:szCs w:val="28"/>
          <w:lang w:eastAsia="ru-RU"/>
        </w:rPr>
        <w:t> – выполняет лишь отдельные упражнения, с несложным ритмическим рисунком.</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i/>
          <w:iCs/>
          <w:sz w:val="28"/>
          <w:szCs w:val="28"/>
          <w:bdr w:val="none" w:sz="0" w:space="0" w:color="auto" w:frame="1"/>
          <w:lang w:eastAsia="ru-RU"/>
        </w:rPr>
        <w:t>3 балла</w:t>
      </w:r>
      <w:r w:rsidRPr="00514ABD">
        <w:rPr>
          <w:rFonts w:ascii="Times New Roman" w:hAnsi="Times New Roman" w:cs="Times New Roman"/>
          <w:sz w:val="28"/>
          <w:szCs w:val="28"/>
          <w:lang w:eastAsia="ru-RU"/>
        </w:rPr>
        <w:t> – точно передает ритмический рисунок.</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b/>
          <w:sz w:val="28"/>
          <w:szCs w:val="28"/>
          <w:lang w:eastAsia="ru-RU"/>
        </w:rPr>
      </w:pPr>
      <w:r w:rsidRPr="00514ABD">
        <w:rPr>
          <w:rFonts w:ascii="Times New Roman" w:hAnsi="Times New Roman" w:cs="Times New Roman"/>
          <w:b/>
          <w:bCs/>
          <w:sz w:val="28"/>
          <w:szCs w:val="28"/>
          <w:bdr w:val="none" w:sz="0" w:space="0" w:color="auto" w:frame="1"/>
          <w:lang w:eastAsia="ru-RU"/>
        </w:rPr>
        <w:t>Уровни развития ребенка в музыкально-ритмической деятельности.</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b/>
          <w:sz w:val="28"/>
          <w:szCs w:val="28"/>
          <w:lang w:eastAsia="ru-RU"/>
        </w:rPr>
      </w:pPr>
      <w:r w:rsidRPr="00514ABD">
        <w:rPr>
          <w:rFonts w:ascii="Times New Roman" w:hAnsi="Times New Roman" w:cs="Times New Roman"/>
          <w:b/>
          <w:bCs/>
          <w:sz w:val="28"/>
          <w:szCs w:val="28"/>
          <w:bdr w:val="none" w:sz="0" w:space="0" w:color="auto" w:frame="1"/>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Первый уровень (высокий </w:t>
      </w:r>
      <w:r w:rsidRPr="00514ABD">
        <w:rPr>
          <w:rFonts w:ascii="Times New Roman" w:hAnsi="Times New Roman" w:cs="Times New Roman"/>
          <w:bCs/>
          <w:sz w:val="28"/>
          <w:szCs w:val="28"/>
          <w:bdr w:val="none" w:sz="0" w:space="0" w:color="auto" w:frame="1"/>
          <w:lang w:eastAsia="ru-RU"/>
        </w:rPr>
        <w:t>15-18 баллов</w:t>
      </w:r>
      <w:r w:rsidRPr="00514ABD">
        <w:rPr>
          <w:rFonts w:ascii="Times New Roman" w:hAnsi="Times New Roman" w:cs="Times New Roman"/>
          <w:sz w:val="28"/>
          <w:szCs w:val="28"/>
          <w:lang w:eastAsia="ru-RU"/>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lastRenderedPageBreak/>
        <w:t>Второй уровень (средний</w:t>
      </w:r>
      <w:r w:rsidRPr="00514ABD">
        <w:rPr>
          <w:rFonts w:ascii="Times New Roman" w:hAnsi="Times New Roman" w:cs="Times New Roman"/>
          <w:bCs/>
          <w:sz w:val="28"/>
          <w:szCs w:val="28"/>
          <w:bdr w:val="none" w:sz="0" w:space="0" w:color="auto" w:frame="1"/>
          <w:lang w:eastAsia="ru-RU"/>
        </w:rPr>
        <w:t> 10-14 баллов</w:t>
      </w:r>
      <w:r w:rsidRPr="00514ABD">
        <w:rPr>
          <w:rFonts w:ascii="Times New Roman" w:hAnsi="Times New Roman" w:cs="Times New Roman"/>
          <w:sz w:val="28"/>
          <w:szCs w:val="28"/>
          <w:lang w:eastAsia="ru-RU"/>
        </w:rPr>
        <w:t>).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игровых движениях легко передает  характер персонажа. Верное выполнение упражнений на координацию после повторного показа движений.</w:t>
      </w:r>
    </w:p>
    <w:p w:rsidR="00514ABD" w:rsidRPr="00514ABD" w:rsidRDefault="00514ABD" w:rsidP="00514ABD">
      <w:pPr>
        <w:shd w:val="clear" w:color="auto" w:fill="FFFFFF"/>
        <w:spacing w:after="24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 </w:t>
      </w:r>
    </w:p>
    <w:p w:rsidR="00514ABD" w:rsidRPr="00514ABD" w:rsidRDefault="00514ABD" w:rsidP="00514ABD">
      <w:pPr>
        <w:shd w:val="clear" w:color="auto" w:fill="FFFFFF"/>
        <w:spacing w:after="0" w:line="240" w:lineRule="auto"/>
        <w:jc w:val="both"/>
        <w:textAlignment w:val="baseline"/>
        <w:rPr>
          <w:rFonts w:ascii="Times New Roman" w:hAnsi="Times New Roman" w:cs="Times New Roman"/>
          <w:sz w:val="28"/>
          <w:szCs w:val="28"/>
          <w:lang w:eastAsia="ru-RU"/>
        </w:rPr>
      </w:pPr>
      <w:r w:rsidRPr="00514ABD">
        <w:rPr>
          <w:rFonts w:ascii="Times New Roman" w:hAnsi="Times New Roman" w:cs="Times New Roman"/>
          <w:sz w:val="28"/>
          <w:szCs w:val="28"/>
          <w:lang w:eastAsia="ru-RU"/>
        </w:rPr>
        <w:t>Третьему уровню  (низкому </w:t>
      </w:r>
      <w:r w:rsidRPr="00514ABD">
        <w:rPr>
          <w:rFonts w:ascii="Times New Roman" w:hAnsi="Times New Roman" w:cs="Times New Roman"/>
          <w:bCs/>
          <w:sz w:val="28"/>
          <w:szCs w:val="28"/>
          <w:bdr w:val="none" w:sz="0" w:space="0" w:color="auto" w:frame="1"/>
          <w:lang w:eastAsia="ru-RU"/>
        </w:rPr>
        <w:t>6-9 баллов</w:t>
      </w:r>
      <w:r w:rsidRPr="00514ABD">
        <w:rPr>
          <w:rFonts w:ascii="Times New Roman" w:hAnsi="Times New Roman" w:cs="Times New Roman"/>
          <w:sz w:val="28"/>
          <w:szCs w:val="28"/>
          <w:lang w:eastAsia="ru-RU"/>
        </w:rPr>
        <w:t xml:space="preserve">) соответствовали следующие характеристики детей: они повторяют несложные упражнения   за педагогом, но при этом их повторы вялые, </w:t>
      </w:r>
      <w:proofErr w:type="gramStart"/>
      <w:r w:rsidRPr="00514ABD">
        <w:rPr>
          <w:rFonts w:ascii="Times New Roman" w:hAnsi="Times New Roman" w:cs="Times New Roman"/>
          <w:sz w:val="28"/>
          <w:szCs w:val="28"/>
          <w:lang w:eastAsia="ru-RU"/>
        </w:rPr>
        <w:t>мало подвижные</w:t>
      </w:r>
      <w:proofErr w:type="gramEnd"/>
      <w:r w:rsidRPr="00514ABD">
        <w:rPr>
          <w:rFonts w:ascii="Times New Roman" w:hAnsi="Times New Roman" w:cs="Times New Roman"/>
          <w:sz w:val="28"/>
          <w:szCs w:val="28"/>
          <w:lang w:eastAsia="ru-RU"/>
        </w:rPr>
        <w:t>,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514ABD" w:rsidRPr="00514ABD" w:rsidRDefault="00514ABD" w:rsidP="00514ABD">
      <w:pPr>
        <w:jc w:val="both"/>
        <w:rPr>
          <w:rFonts w:ascii="Times New Roman" w:hAnsi="Times New Roman" w:cs="Times New Roman"/>
          <w:sz w:val="28"/>
          <w:szCs w:val="28"/>
        </w:rPr>
      </w:pPr>
    </w:p>
    <w:p w:rsidR="00514ABD" w:rsidRPr="00514ABD" w:rsidRDefault="00514ABD" w:rsidP="00514ABD">
      <w:pPr>
        <w:jc w:val="both"/>
        <w:rPr>
          <w:rFonts w:ascii="Times New Roman" w:hAnsi="Times New Roman" w:cs="Times New Roman"/>
          <w:sz w:val="28"/>
          <w:szCs w:val="28"/>
        </w:rPr>
      </w:pPr>
    </w:p>
    <w:p w:rsidR="00023454" w:rsidRPr="00514ABD" w:rsidRDefault="00023454" w:rsidP="00514ABD">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023454" w:rsidRPr="00514ABD" w:rsidSect="004F382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16" w:rsidRDefault="002D0116" w:rsidP="00221252">
      <w:pPr>
        <w:spacing w:after="0" w:line="240" w:lineRule="auto"/>
      </w:pPr>
      <w:r>
        <w:separator/>
      </w:r>
    </w:p>
  </w:endnote>
  <w:endnote w:type="continuationSeparator" w:id="0">
    <w:p w:rsidR="002D0116" w:rsidRDefault="002D0116" w:rsidP="0022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76469"/>
      <w:docPartObj>
        <w:docPartGallery w:val="Page Numbers (Bottom of Page)"/>
        <w:docPartUnique/>
      </w:docPartObj>
    </w:sdtPr>
    <w:sdtContent>
      <w:p w:rsidR="00221252" w:rsidRDefault="00221252">
        <w:pPr>
          <w:pStyle w:val="a8"/>
          <w:jc w:val="right"/>
        </w:pPr>
        <w:fldSimple w:instr=" PAGE   \* MERGEFORMAT ">
          <w:r w:rsidR="00514ABD">
            <w:rPr>
              <w:noProof/>
            </w:rPr>
            <w:t>12</w:t>
          </w:r>
        </w:fldSimple>
      </w:p>
    </w:sdtContent>
  </w:sdt>
  <w:p w:rsidR="00221252" w:rsidRDefault="002212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16" w:rsidRDefault="002D0116" w:rsidP="00221252">
      <w:pPr>
        <w:spacing w:after="0" w:line="240" w:lineRule="auto"/>
      </w:pPr>
      <w:r>
        <w:separator/>
      </w:r>
    </w:p>
  </w:footnote>
  <w:footnote w:type="continuationSeparator" w:id="0">
    <w:p w:rsidR="002D0116" w:rsidRDefault="002D0116" w:rsidP="00221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51D"/>
    <w:multiLevelType w:val="multilevel"/>
    <w:tmpl w:val="CA12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24C30"/>
    <w:multiLevelType w:val="multilevel"/>
    <w:tmpl w:val="1EF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059E0"/>
    <w:multiLevelType w:val="multilevel"/>
    <w:tmpl w:val="590CA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D61F1"/>
    <w:multiLevelType w:val="multilevel"/>
    <w:tmpl w:val="3808F3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7573B"/>
    <w:multiLevelType w:val="multilevel"/>
    <w:tmpl w:val="54C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F77B5"/>
    <w:multiLevelType w:val="multilevel"/>
    <w:tmpl w:val="723CE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9968B3"/>
    <w:multiLevelType w:val="multilevel"/>
    <w:tmpl w:val="F77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D0A4D"/>
    <w:multiLevelType w:val="multilevel"/>
    <w:tmpl w:val="D4E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D08EF"/>
    <w:multiLevelType w:val="multilevel"/>
    <w:tmpl w:val="D85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60A89"/>
    <w:multiLevelType w:val="multilevel"/>
    <w:tmpl w:val="DC682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60862"/>
    <w:multiLevelType w:val="multilevel"/>
    <w:tmpl w:val="914CA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9C84218"/>
    <w:multiLevelType w:val="multilevel"/>
    <w:tmpl w:val="CF0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81925"/>
    <w:multiLevelType w:val="multilevel"/>
    <w:tmpl w:val="8D0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929C2"/>
    <w:multiLevelType w:val="multilevel"/>
    <w:tmpl w:val="7C3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C05B8"/>
    <w:multiLevelType w:val="multilevel"/>
    <w:tmpl w:val="475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B4670"/>
    <w:multiLevelType w:val="multilevel"/>
    <w:tmpl w:val="E60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412B4"/>
    <w:multiLevelType w:val="multilevel"/>
    <w:tmpl w:val="70EED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670B3"/>
    <w:multiLevelType w:val="multilevel"/>
    <w:tmpl w:val="9B6AC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7BB503A"/>
    <w:multiLevelType w:val="multilevel"/>
    <w:tmpl w:val="EB84B8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A0E5960"/>
    <w:multiLevelType w:val="multilevel"/>
    <w:tmpl w:val="1E54D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62C66"/>
    <w:multiLevelType w:val="multilevel"/>
    <w:tmpl w:val="045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25D9F"/>
    <w:multiLevelType w:val="multilevel"/>
    <w:tmpl w:val="C30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B215E"/>
    <w:multiLevelType w:val="multilevel"/>
    <w:tmpl w:val="7870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DB32D2"/>
    <w:multiLevelType w:val="multilevel"/>
    <w:tmpl w:val="A05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630AD"/>
    <w:multiLevelType w:val="multilevel"/>
    <w:tmpl w:val="4AAE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3"/>
  </w:num>
  <w:num w:numId="4">
    <w:abstractNumId w:val="4"/>
  </w:num>
  <w:num w:numId="5">
    <w:abstractNumId w:val="6"/>
  </w:num>
  <w:num w:numId="6">
    <w:abstractNumId w:val="23"/>
  </w:num>
  <w:num w:numId="7">
    <w:abstractNumId w:val="0"/>
  </w:num>
  <w:num w:numId="8">
    <w:abstractNumId w:val="19"/>
  </w:num>
  <w:num w:numId="9">
    <w:abstractNumId w:val="11"/>
  </w:num>
  <w:num w:numId="10">
    <w:abstractNumId w:val="21"/>
  </w:num>
  <w:num w:numId="11">
    <w:abstractNumId w:val="8"/>
  </w:num>
  <w:num w:numId="12">
    <w:abstractNumId w:val="22"/>
  </w:num>
  <w:num w:numId="13">
    <w:abstractNumId w:val="2"/>
  </w:num>
  <w:num w:numId="14">
    <w:abstractNumId w:val="3"/>
  </w:num>
  <w:num w:numId="15">
    <w:abstractNumId w:val="16"/>
  </w:num>
  <w:num w:numId="16">
    <w:abstractNumId w:val="5"/>
  </w:num>
  <w:num w:numId="17">
    <w:abstractNumId w:val="9"/>
  </w:num>
  <w:num w:numId="18">
    <w:abstractNumId w:val="20"/>
  </w:num>
  <w:num w:numId="19">
    <w:abstractNumId w:val="1"/>
  </w:num>
  <w:num w:numId="20">
    <w:abstractNumId w:val="15"/>
  </w:num>
  <w:num w:numId="21">
    <w:abstractNumId w:val="14"/>
  </w:num>
  <w:num w:numId="22">
    <w:abstractNumId w:val="24"/>
  </w:num>
  <w:num w:numId="23">
    <w:abstractNumId w:val="10"/>
  </w:num>
  <w:num w:numId="24">
    <w:abstractNumId w:val="1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A12AAE"/>
    <w:rsid w:val="00023454"/>
    <w:rsid w:val="001748F5"/>
    <w:rsid w:val="001F161D"/>
    <w:rsid w:val="00221252"/>
    <w:rsid w:val="00275C0E"/>
    <w:rsid w:val="002D0116"/>
    <w:rsid w:val="00310D74"/>
    <w:rsid w:val="0036336B"/>
    <w:rsid w:val="003D0359"/>
    <w:rsid w:val="004F3824"/>
    <w:rsid w:val="00514ABD"/>
    <w:rsid w:val="00520E5C"/>
    <w:rsid w:val="007117C9"/>
    <w:rsid w:val="00764CFF"/>
    <w:rsid w:val="007834C2"/>
    <w:rsid w:val="008A06C2"/>
    <w:rsid w:val="00A12AAE"/>
    <w:rsid w:val="00A91E4C"/>
    <w:rsid w:val="00AB7EB8"/>
    <w:rsid w:val="00AE2DC0"/>
    <w:rsid w:val="00BA6FB5"/>
    <w:rsid w:val="00BC1570"/>
    <w:rsid w:val="00CD2F88"/>
    <w:rsid w:val="00CF339E"/>
    <w:rsid w:val="00D337B5"/>
    <w:rsid w:val="00D637F9"/>
    <w:rsid w:val="00DC30D0"/>
    <w:rsid w:val="00E33D4A"/>
    <w:rsid w:val="00EB56C5"/>
    <w:rsid w:val="00F6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36B"/>
    <w:pPr>
      <w:spacing w:after="0" w:line="240" w:lineRule="auto"/>
    </w:pPr>
  </w:style>
  <w:style w:type="paragraph" w:styleId="a4">
    <w:name w:val="Normal (Web)"/>
    <w:basedOn w:val="a"/>
    <w:uiPriority w:val="99"/>
    <w:semiHidden/>
    <w:unhideWhenUsed/>
    <w:rsid w:val="00EB5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1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2125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1252"/>
  </w:style>
  <w:style w:type="paragraph" w:styleId="a8">
    <w:name w:val="footer"/>
    <w:basedOn w:val="a"/>
    <w:link w:val="a9"/>
    <w:uiPriority w:val="99"/>
    <w:unhideWhenUsed/>
    <w:rsid w:val="002212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252"/>
  </w:style>
  <w:style w:type="character" w:styleId="aa">
    <w:name w:val="Strong"/>
    <w:basedOn w:val="a0"/>
    <w:uiPriority w:val="22"/>
    <w:qFormat/>
    <w:rsid w:val="00783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36B"/>
    <w:pPr>
      <w:spacing w:after="0" w:line="240" w:lineRule="auto"/>
    </w:pPr>
  </w:style>
  <w:style w:type="paragraph" w:styleId="a4">
    <w:name w:val="Normal (Web)"/>
    <w:basedOn w:val="a"/>
    <w:uiPriority w:val="99"/>
    <w:semiHidden/>
    <w:unhideWhenUsed/>
    <w:rsid w:val="00EB5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1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150457">
      <w:bodyDiv w:val="1"/>
      <w:marLeft w:val="0"/>
      <w:marRight w:val="0"/>
      <w:marTop w:val="0"/>
      <w:marBottom w:val="0"/>
      <w:divBdr>
        <w:top w:val="none" w:sz="0" w:space="0" w:color="auto"/>
        <w:left w:val="none" w:sz="0" w:space="0" w:color="auto"/>
        <w:bottom w:val="none" w:sz="0" w:space="0" w:color="auto"/>
        <w:right w:val="none" w:sz="0" w:space="0" w:color="auto"/>
      </w:divBdr>
    </w:div>
    <w:div w:id="1989745613">
      <w:bodyDiv w:val="1"/>
      <w:marLeft w:val="0"/>
      <w:marRight w:val="0"/>
      <w:marTop w:val="0"/>
      <w:marBottom w:val="0"/>
      <w:divBdr>
        <w:top w:val="none" w:sz="0" w:space="0" w:color="auto"/>
        <w:left w:val="none" w:sz="0" w:space="0" w:color="auto"/>
        <w:bottom w:val="none" w:sz="0" w:space="0" w:color="auto"/>
        <w:right w:val="none" w:sz="0" w:space="0" w:color="auto"/>
      </w:divBdr>
    </w:div>
    <w:div w:id="20308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56D8-ED42-4983-AE41-9498BAA8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cp:lastModifiedBy>
  <cp:revision>26</cp:revision>
  <cp:lastPrinted>2022-09-08T08:28:00Z</cp:lastPrinted>
  <dcterms:created xsi:type="dcterms:W3CDTF">2020-07-02T08:01:00Z</dcterms:created>
  <dcterms:modified xsi:type="dcterms:W3CDTF">2022-09-08T08:29:00Z</dcterms:modified>
</cp:coreProperties>
</file>